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479E" w14:textId="77777777" w:rsidR="00A5499A" w:rsidRDefault="00A5499A" w:rsidP="007169F4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  <w:lang w:val="en-US"/>
        </w:rPr>
      </w:pPr>
    </w:p>
    <w:p w14:paraId="71A159CE" w14:textId="77777777" w:rsidR="00FF7424" w:rsidRPr="00B81D8B" w:rsidRDefault="00FF7424" w:rsidP="007169F4">
      <w:pPr>
        <w:spacing w:after="0" w:line="240" w:lineRule="auto"/>
        <w:jc w:val="both"/>
        <w:rPr>
          <w:rFonts w:ascii="Aptos Display" w:hAnsi="Aptos Display"/>
          <w:sz w:val="18"/>
          <w:szCs w:val="18"/>
          <w:u w:val="single"/>
          <w:lang w:val="en-US"/>
        </w:rPr>
      </w:pPr>
      <w:r w:rsidRPr="00B81D8B">
        <w:rPr>
          <w:rFonts w:ascii="Aptos Display" w:hAnsi="Aptos Display"/>
          <w:sz w:val="18"/>
          <w:szCs w:val="18"/>
          <w:u w:val="single"/>
          <w:lang w:val="en-US"/>
        </w:rPr>
        <w:t>Purpose of Award:</w:t>
      </w:r>
    </w:p>
    <w:p w14:paraId="55FF1E4F" w14:textId="77777777" w:rsidR="0058601A" w:rsidRPr="00B81D8B" w:rsidRDefault="0045549D" w:rsidP="007169F4">
      <w:pPr>
        <w:spacing w:after="0" w:line="240" w:lineRule="auto"/>
        <w:jc w:val="both"/>
        <w:rPr>
          <w:rFonts w:ascii="Aptos Display" w:hAnsi="Aptos Display"/>
          <w:sz w:val="18"/>
          <w:szCs w:val="18"/>
          <w:lang w:val="en-US"/>
        </w:rPr>
      </w:pPr>
      <w:r w:rsidRPr="00B81D8B">
        <w:rPr>
          <w:rFonts w:ascii="Aptos Display" w:eastAsia="Times New Roman" w:hAnsi="Aptos Display"/>
          <w:sz w:val="18"/>
          <w:szCs w:val="18"/>
        </w:rPr>
        <w:t xml:space="preserve">Grant </w:t>
      </w:r>
      <w:r w:rsidR="009431BE" w:rsidRPr="00B81D8B">
        <w:rPr>
          <w:rFonts w:ascii="Aptos Display" w:eastAsia="Times New Roman" w:hAnsi="Aptos Display"/>
          <w:sz w:val="18"/>
          <w:szCs w:val="18"/>
        </w:rPr>
        <w:t>Brusegard (1957-2014) lived life believing</w:t>
      </w:r>
      <w:r w:rsidRPr="00B81D8B">
        <w:rPr>
          <w:rFonts w:ascii="Aptos Display" w:eastAsia="Times New Roman" w:hAnsi="Aptos Display"/>
          <w:sz w:val="18"/>
          <w:szCs w:val="18"/>
        </w:rPr>
        <w:t xml:space="preserve"> when one </w:t>
      </w:r>
      <w:r w:rsidR="009431BE" w:rsidRPr="00B81D8B">
        <w:rPr>
          <w:rFonts w:ascii="Aptos Display" w:eastAsia="Times New Roman" w:hAnsi="Aptos Display"/>
          <w:sz w:val="18"/>
          <w:szCs w:val="18"/>
        </w:rPr>
        <w:t>was</w:t>
      </w:r>
      <w:r w:rsidRPr="00B81D8B">
        <w:rPr>
          <w:rFonts w:ascii="Aptos Display" w:eastAsia="Times New Roman" w:hAnsi="Aptos Display"/>
          <w:sz w:val="18"/>
          <w:szCs w:val="18"/>
        </w:rPr>
        <w:t xml:space="preserve"> helped, it honour</w:t>
      </w:r>
      <w:r w:rsidR="009431BE" w:rsidRPr="00B81D8B">
        <w:rPr>
          <w:rFonts w:ascii="Aptos Display" w:eastAsia="Times New Roman" w:hAnsi="Aptos Display"/>
          <w:sz w:val="18"/>
          <w:szCs w:val="18"/>
        </w:rPr>
        <w:t>ed</w:t>
      </w:r>
      <w:r w:rsidRPr="00B81D8B">
        <w:rPr>
          <w:rFonts w:ascii="Aptos Display" w:eastAsia="Times New Roman" w:hAnsi="Aptos Display"/>
          <w:sz w:val="18"/>
          <w:szCs w:val="18"/>
        </w:rPr>
        <w:t xml:space="preserve"> the </w:t>
      </w:r>
      <w:r w:rsidR="007169F4" w:rsidRPr="00B81D8B">
        <w:rPr>
          <w:rFonts w:ascii="Aptos Display" w:eastAsia="Times New Roman" w:hAnsi="Aptos Display"/>
          <w:sz w:val="18"/>
          <w:szCs w:val="18"/>
        </w:rPr>
        <w:t>benefactor</w:t>
      </w:r>
      <w:r w:rsidRPr="00B81D8B">
        <w:rPr>
          <w:rFonts w:ascii="Aptos Display" w:eastAsia="Times New Roman" w:hAnsi="Aptos Display"/>
          <w:sz w:val="18"/>
          <w:szCs w:val="18"/>
        </w:rPr>
        <w:t xml:space="preserve"> to pass it along. Throughout his life</w:t>
      </w:r>
      <w:r w:rsidR="009431BE" w:rsidRPr="00B81D8B">
        <w:rPr>
          <w:rFonts w:ascii="Aptos Display" w:eastAsia="Times New Roman" w:hAnsi="Aptos Display"/>
          <w:sz w:val="18"/>
          <w:szCs w:val="18"/>
        </w:rPr>
        <w:t>,</w:t>
      </w:r>
      <w:r w:rsidRPr="00B81D8B">
        <w:rPr>
          <w:rFonts w:ascii="Aptos Display" w:eastAsia="Times New Roman" w:hAnsi="Aptos Display"/>
          <w:sz w:val="18"/>
          <w:szCs w:val="18"/>
        </w:rPr>
        <w:t xml:space="preserve"> Grant dealt with difficult circumstances and at pivotal times</w:t>
      </w:r>
      <w:r w:rsidR="009431BE" w:rsidRPr="00B81D8B">
        <w:rPr>
          <w:rFonts w:ascii="Aptos Display" w:eastAsia="Times New Roman" w:hAnsi="Aptos Display"/>
          <w:sz w:val="18"/>
          <w:szCs w:val="18"/>
        </w:rPr>
        <w:t>,</w:t>
      </w:r>
      <w:r w:rsidRPr="00B81D8B">
        <w:rPr>
          <w:rFonts w:ascii="Aptos Display" w:eastAsia="Times New Roman" w:hAnsi="Aptos Display"/>
          <w:sz w:val="18"/>
          <w:szCs w:val="18"/>
        </w:rPr>
        <w:t xml:space="preserve"> opportunities arose to convert these. He lived a life of sobriety, compassion and humour. He worked as a logger, in construction, and as a mature student</w:t>
      </w:r>
      <w:r w:rsidR="009431BE" w:rsidRPr="00B81D8B">
        <w:rPr>
          <w:rFonts w:ascii="Aptos Display" w:eastAsia="Times New Roman" w:hAnsi="Aptos Display"/>
          <w:sz w:val="18"/>
          <w:szCs w:val="18"/>
        </w:rPr>
        <w:t>. He</w:t>
      </w:r>
      <w:r w:rsidRPr="00B81D8B">
        <w:rPr>
          <w:rFonts w:ascii="Aptos Display" w:eastAsia="Times New Roman" w:hAnsi="Aptos Display"/>
          <w:sz w:val="18"/>
          <w:szCs w:val="18"/>
        </w:rPr>
        <w:t xml:space="preserve"> </w:t>
      </w:r>
      <w:r w:rsidR="009431BE" w:rsidRPr="00B81D8B">
        <w:rPr>
          <w:rFonts w:ascii="Aptos Display" w:eastAsia="Times New Roman" w:hAnsi="Aptos Display"/>
          <w:sz w:val="18"/>
          <w:szCs w:val="18"/>
        </w:rPr>
        <w:t xml:space="preserve">later </w:t>
      </w:r>
      <w:r w:rsidRPr="00B81D8B">
        <w:rPr>
          <w:rFonts w:ascii="Aptos Display" w:eastAsia="Times New Roman" w:hAnsi="Aptos Display"/>
          <w:sz w:val="18"/>
          <w:szCs w:val="18"/>
        </w:rPr>
        <w:t>went onto a thirty</w:t>
      </w:r>
      <w:r w:rsidR="009431BE" w:rsidRPr="00B81D8B">
        <w:rPr>
          <w:rFonts w:ascii="Aptos Display" w:eastAsia="Times New Roman" w:hAnsi="Aptos Display"/>
          <w:sz w:val="18"/>
          <w:szCs w:val="18"/>
        </w:rPr>
        <w:t>-</w:t>
      </w:r>
      <w:r w:rsidRPr="00B81D8B">
        <w:rPr>
          <w:rFonts w:ascii="Aptos Display" w:eastAsia="Times New Roman" w:hAnsi="Aptos Display"/>
          <w:sz w:val="18"/>
          <w:szCs w:val="18"/>
        </w:rPr>
        <w:t>year career in nursing. He felt education was a ticket to a larger world.</w:t>
      </w:r>
      <w:r w:rsidR="009431BE" w:rsidRPr="00B81D8B">
        <w:rPr>
          <w:rFonts w:ascii="Aptos Display" w:eastAsia="Times New Roman" w:hAnsi="Aptos Display"/>
          <w:sz w:val="18"/>
          <w:szCs w:val="18"/>
        </w:rPr>
        <w:t xml:space="preserve"> T</w:t>
      </w:r>
      <w:r w:rsidRPr="00B81D8B">
        <w:rPr>
          <w:rFonts w:ascii="Aptos Display" w:eastAsia="Times New Roman" w:hAnsi="Aptos Display"/>
          <w:sz w:val="18"/>
          <w:szCs w:val="18"/>
        </w:rPr>
        <w:t>hose who loved him wish to carry on his generosity</w:t>
      </w:r>
      <w:r w:rsidR="007169F4" w:rsidRPr="00B81D8B">
        <w:rPr>
          <w:rFonts w:ascii="Aptos Display" w:eastAsia="Times New Roman" w:hAnsi="Aptos Display"/>
          <w:sz w:val="18"/>
          <w:szCs w:val="18"/>
        </w:rPr>
        <w:t xml:space="preserve"> and present this award in his name.</w:t>
      </w:r>
    </w:p>
    <w:p w14:paraId="373A9AE3" w14:textId="77777777" w:rsidR="007169F4" w:rsidRPr="00B81D8B" w:rsidRDefault="007169F4" w:rsidP="007169F4">
      <w:pPr>
        <w:spacing w:after="0" w:line="240" w:lineRule="auto"/>
        <w:jc w:val="both"/>
        <w:rPr>
          <w:rFonts w:ascii="Aptos Display" w:hAnsi="Aptos Display"/>
          <w:sz w:val="18"/>
          <w:szCs w:val="18"/>
          <w:u w:val="single"/>
          <w:lang w:val="en-US"/>
        </w:rPr>
      </w:pPr>
    </w:p>
    <w:p w14:paraId="5E54B64D" w14:textId="77777777" w:rsidR="00FF7424" w:rsidRPr="00B81D8B" w:rsidRDefault="00FF7424" w:rsidP="007169F4">
      <w:pPr>
        <w:spacing w:after="0" w:line="240" w:lineRule="auto"/>
        <w:jc w:val="both"/>
        <w:rPr>
          <w:rFonts w:ascii="Aptos Display" w:hAnsi="Aptos Display"/>
          <w:sz w:val="18"/>
          <w:szCs w:val="18"/>
          <w:u w:val="single"/>
          <w:lang w:val="en-US"/>
        </w:rPr>
      </w:pPr>
      <w:r w:rsidRPr="00B81D8B">
        <w:rPr>
          <w:rFonts w:ascii="Aptos Display" w:hAnsi="Aptos Display"/>
          <w:sz w:val="18"/>
          <w:szCs w:val="18"/>
          <w:u w:val="single"/>
          <w:lang w:val="en-US"/>
        </w:rPr>
        <w:t>Eligibility:</w:t>
      </w:r>
    </w:p>
    <w:p w14:paraId="72E29EE2" w14:textId="77777777" w:rsidR="00E25741" w:rsidRPr="00B81D8B" w:rsidRDefault="00E25741" w:rsidP="007169F4">
      <w:pPr>
        <w:spacing w:after="0" w:line="240" w:lineRule="auto"/>
        <w:jc w:val="both"/>
        <w:rPr>
          <w:rFonts w:ascii="Aptos Display" w:hAnsi="Aptos Display"/>
          <w:sz w:val="18"/>
          <w:szCs w:val="18"/>
          <w:lang w:val="en-US"/>
        </w:rPr>
      </w:pPr>
      <w:r w:rsidRPr="00B81D8B">
        <w:rPr>
          <w:rFonts w:ascii="Aptos Display" w:hAnsi="Aptos Display"/>
          <w:sz w:val="18"/>
          <w:szCs w:val="18"/>
          <w:lang w:val="en-US"/>
        </w:rPr>
        <w:t>Awarded to a full-time student in any program at the Merritt campus who is registered in a minimum 60% course load, who attends regularly, achieves strong grades and demonstrates financial need. The student must be from the Lytton, BC area. If a recipient cannot be found, preference will be given to students from the Southern Interior of BC. The NVIT Awards Adjudication Committee will determine the recipient.</w:t>
      </w:r>
    </w:p>
    <w:p w14:paraId="7AF6280D" w14:textId="77777777" w:rsidR="00FF7424" w:rsidRPr="00B81D8B" w:rsidRDefault="00FF7424" w:rsidP="00FF7424">
      <w:pPr>
        <w:spacing w:after="0" w:line="240" w:lineRule="auto"/>
        <w:ind w:left="720" w:hanging="720"/>
        <w:jc w:val="both"/>
        <w:rPr>
          <w:rFonts w:ascii="Aptos Display" w:hAnsi="Aptos Display"/>
          <w:sz w:val="18"/>
          <w:szCs w:val="18"/>
          <w:u w:val="single"/>
        </w:rPr>
      </w:pPr>
    </w:p>
    <w:p w14:paraId="506B86EA" w14:textId="77777777" w:rsidR="00FF7424" w:rsidRPr="00B81D8B" w:rsidRDefault="00FF7424" w:rsidP="00FF7424">
      <w:pPr>
        <w:spacing w:after="0" w:line="240" w:lineRule="auto"/>
        <w:ind w:left="720" w:hanging="720"/>
        <w:jc w:val="both"/>
        <w:rPr>
          <w:rFonts w:ascii="Aptos Display" w:hAnsi="Aptos Display"/>
          <w:sz w:val="18"/>
          <w:szCs w:val="18"/>
          <w:u w:val="single"/>
        </w:rPr>
      </w:pPr>
      <w:r w:rsidRPr="00B81D8B">
        <w:rPr>
          <w:rFonts w:ascii="Aptos Display" w:hAnsi="Aptos Display"/>
          <w:sz w:val="18"/>
          <w:szCs w:val="18"/>
          <w:u w:val="single"/>
        </w:rPr>
        <w:t>Criteria:</w:t>
      </w:r>
    </w:p>
    <w:p w14:paraId="48239327" w14:textId="77777777" w:rsidR="00A03658" w:rsidRPr="00B81D8B" w:rsidRDefault="00A03658" w:rsidP="00A03658">
      <w:pPr>
        <w:spacing w:after="0" w:line="240" w:lineRule="auto"/>
        <w:ind w:hanging="11"/>
        <w:jc w:val="both"/>
        <w:rPr>
          <w:rFonts w:ascii="Aptos Display" w:hAnsi="Aptos Display"/>
          <w:sz w:val="18"/>
          <w:szCs w:val="18"/>
        </w:rPr>
      </w:pPr>
      <w:r w:rsidRPr="00B81D8B">
        <w:rPr>
          <w:rFonts w:ascii="Aptos Display" w:hAnsi="Aptos Display"/>
          <w:sz w:val="18"/>
          <w:szCs w:val="18"/>
        </w:rPr>
        <w:t>Please complete the following checklist to ensure the application is complete. Incomplete applications will not be accepted:</w:t>
      </w:r>
    </w:p>
    <w:p w14:paraId="17D11856" w14:textId="77777777" w:rsidR="00473540" w:rsidRPr="00B81D8B" w:rsidRDefault="00473540" w:rsidP="00473540">
      <w:pPr>
        <w:spacing w:after="0" w:line="240" w:lineRule="auto"/>
        <w:jc w:val="both"/>
        <w:rPr>
          <w:rFonts w:ascii="Aptos Display" w:hAnsi="Aptos Display"/>
          <w:sz w:val="18"/>
          <w:szCs w:val="18"/>
          <w:u w:val="single"/>
        </w:rPr>
      </w:pPr>
    </w:p>
    <w:p w14:paraId="4B9F5490" w14:textId="77777777" w:rsidR="00A03658" w:rsidRPr="00B81D8B" w:rsidRDefault="00A03658" w:rsidP="00473540">
      <w:pPr>
        <w:spacing w:after="0" w:line="240" w:lineRule="auto"/>
        <w:jc w:val="both"/>
        <w:rPr>
          <w:rFonts w:ascii="Aptos Display" w:eastAsia="Times New Roman" w:hAnsi="Aptos Display" w:cs="Calibri"/>
          <w:sz w:val="18"/>
          <w:szCs w:val="18"/>
          <w:u w:val="single"/>
        </w:rPr>
      </w:pPr>
      <w:r w:rsidRPr="00B81D8B">
        <w:rPr>
          <w:rFonts w:ascii="Aptos Display" w:hAnsi="Aptos Display"/>
          <w:sz w:val="18"/>
          <w:szCs w:val="18"/>
          <w:u w:val="single"/>
        </w:rPr>
        <w:t>Checklist:</w:t>
      </w:r>
    </w:p>
    <w:p w14:paraId="3A7BF06E" w14:textId="2E9F7B78" w:rsidR="00A03658" w:rsidRPr="00B81D8B" w:rsidRDefault="00A03658" w:rsidP="00473540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ptos Display" w:hAnsi="Aptos Display"/>
          <w:sz w:val="18"/>
          <w:szCs w:val="18"/>
          <w:lang w:val="en-US"/>
        </w:rPr>
      </w:pPr>
      <w:r w:rsidRPr="00B81D8B">
        <w:rPr>
          <w:rFonts w:ascii="Cambria Math" w:hAnsi="Cambria Math" w:cs="Cambria Math"/>
          <w:sz w:val="18"/>
          <w:szCs w:val="18"/>
          <w:lang w:val="en-US"/>
        </w:rPr>
        <w:t>⃝</w:t>
      </w:r>
      <w:r w:rsidR="00473540" w:rsidRPr="00B81D8B">
        <w:rPr>
          <w:rFonts w:ascii="Aptos Display" w:hAnsi="Aptos Display" w:cs="Cambria Math"/>
          <w:sz w:val="18"/>
          <w:szCs w:val="18"/>
          <w:lang w:val="en-US"/>
        </w:rPr>
        <w:tab/>
      </w:r>
      <w:r w:rsidRPr="00B81D8B">
        <w:rPr>
          <w:rFonts w:ascii="Aptos Display" w:hAnsi="Aptos Display"/>
          <w:sz w:val="18"/>
          <w:szCs w:val="18"/>
          <w:lang w:val="en-US"/>
        </w:rPr>
        <w:t>Signed Application Form</w:t>
      </w:r>
      <w:r w:rsidR="001C6F70" w:rsidRPr="00B81D8B">
        <w:rPr>
          <w:rFonts w:ascii="Aptos Display" w:hAnsi="Aptos Display"/>
          <w:sz w:val="18"/>
          <w:szCs w:val="18"/>
          <w:lang w:val="en-US"/>
        </w:rPr>
        <w:t>;</w:t>
      </w:r>
    </w:p>
    <w:p w14:paraId="3FC376D1" w14:textId="17DF1A19" w:rsidR="00A03658" w:rsidRPr="00B81D8B" w:rsidRDefault="00A03658" w:rsidP="00473540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ptos Display" w:hAnsi="Aptos Display"/>
          <w:sz w:val="18"/>
          <w:szCs w:val="18"/>
          <w:lang w:val="en-US"/>
        </w:rPr>
      </w:pPr>
      <w:r w:rsidRPr="00B81D8B">
        <w:rPr>
          <w:rFonts w:ascii="Cambria Math" w:hAnsi="Cambria Math" w:cs="Cambria Math"/>
          <w:sz w:val="18"/>
          <w:szCs w:val="18"/>
          <w:lang w:val="en-US"/>
        </w:rPr>
        <w:t>⃝</w:t>
      </w:r>
      <w:r w:rsidR="00473540" w:rsidRPr="00B81D8B">
        <w:rPr>
          <w:rFonts w:ascii="Aptos Display" w:hAnsi="Aptos Display" w:cs="Cambria Math"/>
          <w:sz w:val="18"/>
          <w:szCs w:val="18"/>
          <w:lang w:val="en-US"/>
        </w:rPr>
        <w:tab/>
      </w:r>
      <w:r w:rsidR="00473540" w:rsidRPr="00B81D8B">
        <w:rPr>
          <w:rFonts w:ascii="Aptos Display" w:hAnsi="Aptos Display"/>
          <w:sz w:val="18"/>
          <w:szCs w:val="18"/>
          <w:lang w:val="en-US"/>
        </w:rPr>
        <w:t>Attached Budget Statement</w:t>
      </w:r>
      <w:r w:rsidR="001C6F70" w:rsidRPr="00B81D8B">
        <w:rPr>
          <w:rFonts w:ascii="Aptos Display" w:hAnsi="Aptos Display"/>
          <w:sz w:val="18"/>
          <w:szCs w:val="18"/>
          <w:lang w:val="en-US"/>
        </w:rPr>
        <w:t>;</w:t>
      </w:r>
    </w:p>
    <w:p w14:paraId="48B1F502" w14:textId="64F8DD96" w:rsidR="00A03658" w:rsidRPr="00B81D8B" w:rsidRDefault="00A03658" w:rsidP="00473540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ptos Display" w:hAnsi="Aptos Display"/>
          <w:sz w:val="18"/>
          <w:szCs w:val="18"/>
          <w:lang w:val="en-US"/>
        </w:rPr>
      </w:pPr>
      <w:r w:rsidRPr="00B81D8B">
        <w:rPr>
          <w:rFonts w:ascii="Cambria Math" w:hAnsi="Cambria Math" w:cs="Cambria Math"/>
          <w:sz w:val="18"/>
          <w:szCs w:val="18"/>
          <w:lang w:val="en-US"/>
        </w:rPr>
        <w:t>⃝</w:t>
      </w:r>
      <w:r w:rsidR="00473540" w:rsidRPr="00B81D8B">
        <w:rPr>
          <w:rFonts w:ascii="Aptos Display" w:hAnsi="Aptos Display" w:cs="Cambria Math"/>
          <w:sz w:val="18"/>
          <w:szCs w:val="18"/>
          <w:lang w:val="en-US"/>
        </w:rPr>
        <w:tab/>
      </w:r>
      <w:r w:rsidR="00473540" w:rsidRPr="00B81D8B">
        <w:rPr>
          <w:rFonts w:ascii="Aptos Display" w:hAnsi="Aptos Display"/>
          <w:sz w:val="18"/>
          <w:szCs w:val="18"/>
          <w:lang w:val="en-US"/>
        </w:rPr>
        <w:t>Transcripts from Last Year of Studies</w:t>
      </w:r>
      <w:r w:rsidR="001C6F70" w:rsidRPr="00B81D8B">
        <w:rPr>
          <w:rFonts w:ascii="Aptos Display" w:hAnsi="Aptos Display"/>
          <w:sz w:val="18"/>
          <w:szCs w:val="18"/>
          <w:lang w:val="en-US"/>
        </w:rPr>
        <w:t>;</w:t>
      </w:r>
    </w:p>
    <w:p w14:paraId="6E1139B2" w14:textId="7AAC4317" w:rsidR="00A03658" w:rsidRPr="00B81D8B" w:rsidRDefault="00A03658" w:rsidP="00473540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ptos Display" w:hAnsi="Aptos Display"/>
          <w:sz w:val="18"/>
          <w:szCs w:val="18"/>
          <w:lang w:val="en-US"/>
        </w:rPr>
      </w:pPr>
      <w:r w:rsidRPr="00B81D8B">
        <w:rPr>
          <w:rFonts w:ascii="Cambria Math" w:hAnsi="Cambria Math" w:cs="Cambria Math"/>
          <w:sz w:val="18"/>
          <w:szCs w:val="18"/>
          <w:lang w:val="en-US"/>
        </w:rPr>
        <w:t>⃝</w:t>
      </w:r>
      <w:r w:rsidR="00473540" w:rsidRPr="00B81D8B">
        <w:rPr>
          <w:rFonts w:ascii="Aptos Display" w:hAnsi="Aptos Display" w:cs="Cambria Math"/>
          <w:sz w:val="18"/>
          <w:szCs w:val="18"/>
          <w:lang w:val="en-US"/>
        </w:rPr>
        <w:tab/>
      </w:r>
      <w:r w:rsidRPr="00B81D8B">
        <w:rPr>
          <w:rFonts w:ascii="Aptos Display" w:hAnsi="Aptos Display"/>
          <w:sz w:val="18"/>
          <w:szCs w:val="18"/>
          <w:lang w:val="en-US"/>
        </w:rPr>
        <w:t>Personal Reference Letter written by Community Member</w:t>
      </w:r>
      <w:r w:rsidR="00E95569" w:rsidRPr="00B81D8B">
        <w:rPr>
          <w:rFonts w:ascii="Aptos Display" w:hAnsi="Aptos Display"/>
          <w:sz w:val="18"/>
          <w:szCs w:val="18"/>
          <w:lang w:val="en-US"/>
        </w:rPr>
        <w:t xml:space="preserve"> who has known the student for several years to be based on personal characteristics that make the student a good fit for their intended program</w:t>
      </w:r>
      <w:r w:rsidR="001C6F70" w:rsidRPr="00B81D8B">
        <w:rPr>
          <w:rFonts w:ascii="Aptos Display" w:hAnsi="Aptos Display"/>
          <w:sz w:val="18"/>
          <w:szCs w:val="18"/>
          <w:lang w:val="en-US"/>
        </w:rPr>
        <w:t>; and</w:t>
      </w:r>
    </w:p>
    <w:p w14:paraId="25DF580D" w14:textId="3D96BBD9" w:rsidR="00A03658" w:rsidRPr="00B81D8B" w:rsidRDefault="00A03658" w:rsidP="00473540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ptos Display" w:hAnsi="Aptos Display"/>
          <w:sz w:val="18"/>
          <w:szCs w:val="18"/>
          <w:lang w:val="en-US"/>
        </w:rPr>
      </w:pPr>
      <w:r w:rsidRPr="00B81D8B">
        <w:rPr>
          <w:rFonts w:ascii="Cambria Math" w:hAnsi="Cambria Math" w:cs="Cambria Math"/>
          <w:sz w:val="18"/>
          <w:szCs w:val="18"/>
          <w:lang w:val="en-US"/>
        </w:rPr>
        <w:t>⃝</w:t>
      </w:r>
      <w:r w:rsidR="00473540" w:rsidRPr="00B81D8B">
        <w:rPr>
          <w:rFonts w:ascii="Aptos Display" w:hAnsi="Aptos Display" w:cs="Cambria Math"/>
          <w:sz w:val="18"/>
          <w:szCs w:val="18"/>
          <w:lang w:val="en-US"/>
        </w:rPr>
        <w:tab/>
      </w:r>
      <w:r w:rsidRPr="00B81D8B">
        <w:rPr>
          <w:rFonts w:ascii="Aptos Display" w:hAnsi="Aptos Display"/>
          <w:sz w:val="18"/>
          <w:szCs w:val="18"/>
          <w:lang w:val="en-US"/>
        </w:rPr>
        <w:t>Educational Reference Letter written by Teacher/Instructor</w:t>
      </w:r>
      <w:r w:rsidR="00E95569" w:rsidRPr="00B81D8B">
        <w:rPr>
          <w:rFonts w:ascii="Aptos Display" w:hAnsi="Aptos Display"/>
          <w:sz w:val="18"/>
          <w:szCs w:val="18"/>
          <w:lang w:val="en-US"/>
        </w:rPr>
        <w:t xml:space="preserve"> to be based on community and high school involvement (including post-secondary)</w:t>
      </w:r>
      <w:r w:rsidR="001C6F70" w:rsidRPr="00B81D8B">
        <w:rPr>
          <w:rFonts w:ascii="Aptos Display" w:hAnsi="Aptos Display"/>
          <w:sz w:val="18"/>
          <w:szCs w:val="18"/>
          <w:lang w:val="en-US"/>
        </w:rPr>
        <w:t>.</w:t>
      </w:r>
    </w:p>
    <w:p w14:paraId="0441C444" w14:textId="77777777" w:rsidR="00FF7424" w:rsidRPr="00B81D8B" w:rsidRDefault="00FF7424" w:rsidP="00FF7424">
      <w:pPr>
        <w:spacing w:after="0" w:line="240" w:lineRule="auto"/>
        <w:ind w:left="720" w:hanging="720"/>
        <w:jc w:val="both"/>
        <w:rPr>
          <w:rFonts w:ascii="Aptos Display" w:hAnsi="Aptos Display"/>
          <w:sz w:val="18"/>
          <w:szCs w:val="18"/>
          <w:u w:val="single"/>
        </w:rPr>
      </w:pPr>
    </w:p>
    <w:p w14:paraId="6A131A80" w14:textId="77777777" w:rsidR="00FF7424" w:rsidRPr="00B81D8B" w:rsidRDefault="00FF7424" w:rsidP="00FF7424">
      <w:pPr>
        <w:spacing w:after="0" w:line="240" w:lineRule="auto"/>
        <w:ind w:left="720" w:hanging="720"/>
        <w:jc w:val="both"/>
        <w:rPr>
          <w:rFonts w:ascii="Aptos Display" w:hAnsi="Aptos Display"/>
          <w:sz w:val="18"/>
          <w:szCs w:val="18"/>
          <w:u w:val="single"/>
        </w:rPr>
      </w:pPr>
      <w:r w:rsidRPr="00B81D8B">
        <w:rPr>
          <w:rFonts w:ascii="Aptos Display" w:hAnsi="Aptos Display"/>
          <w:sz w:val="18"/>
          <w:szCs w:val="18"/>
          <w:u w:val="single"/>
        </w:rPr>
        <w:t>Amount:</w:t>
      </w:r>
    </w:p>
    <w:p w14:paraId="79EC8A5F" w14:textId="3AF69E72" w:rsidR="00A03658" w:rsidRPr="00B81D8B" w:rsidRDefault="00A03658" w:rsidP="00A03658">
      <w:pPr>
        <w:ind w:hanging="11"/>
        <w:jc w:val="both"/>
        <w:rPr>
          <w:rFonts w:ascii="Aptos Display" w:hAnsi="Aptos Display"/>
          <w:sz w:val="18"/>
          <w:szCs w:val="18"/>
        </w:rPr>
      </w:pPr>
      <w:r w:rsidRPr="00B81D8B">
        <w:rPr>
          <w:rFonts w:ascii="Aptos Display" w:hAnsi="Aptos Display"/>
          <w:sz w:val="18"/>
          <w:szCs w:val="18"/>
        </w:rPr>
        <w:t xml:space="preserve">The Grant Brusegard Memorial </w:t>
      </w:r>
      <w:r w:rsidR="007169F4" w:rsidRPr="00B81D8B">
        <w:rPr>
          <w:rFonts w:ascii="Aptos Display" w:hAnsi="Aptos Display"/>
          <w:sz w:val="18"/>
          <w:szCs w:val="18"/>
        </w:rPr>
        <w:t xml:space="preserve">Entrance </w:t>
      </w:r>
      <w:r w:rsidRPr="00B81D8B">
        <w:rPr>
          <w:rFonts w:ascii="Aptos Display" w:hAnsi="Aptos Display"/>
          <w:sz w:val="18"/>
          <w:szCs w:val="18"/>
        </w:rPr>
        <w:t xml:space="preserve">Bursary will be disbursed to </w:t>
      </w:r>
      <w:r w:rsidR="00B81D8B">
        <w:rPr>
          <w:rFonts w:ascii="Aptos Display" w:hAnsi="Aptos Display"/>
          <w:sz w:val="18"/>
          <w:szCs w:val="18"/>
        </w:rPr>
        <w:t xml:space="preserve">1 (one) </w:t>
      </w:r>
      <w:r w:rsidRPr="00B81D8B">
        <w:rPr>
          <w:rFonts w:ascii="Aptos Display" w:hAnsi="Aptos Display"/>
          <w:sz w:val="18"/>
          <w:szCs w:val="18"/>
        </w:rPr>
        <w:t>student in the amount of $500 at the annual awards ceremony.</w:t>
      </w:r>
    </w:p>
    <w:p w14:paraId="0285519B" w14:textId="77777777" w:rsidR="00FF7424" w:rsidRPr="00B81D8B" w:rsidRDefault="00FF7424" w:rsidP="00FF7424">
      <w:pPr>
        <w:spacing w:after="0" w:line="240" w:lineRule="auto"/>
        <w:ind w:left="720" w:hanging="720"/>
        <w:jc w:val="both"/>
        <w:rPr>
          <w:rFonts w:ascii="Aptos Display" w:hAnsi="Aptos Display"/>
          <w:sz w:val="18"/>
          <w:szCs w:val="18"/>
          <w:u w:val="single"/>
        </w:rPr>
      </w:pPr>
      <w:r w:rsidRPr="00B81D8B">
        <w:rPr>
          <w:rFonts w:ascii="Aptos Display" w:hAnsi="Aptos Display"/>
          <w:sz w:val="18"/>
          <w:szCs w:val="18"/>
          <w:u w:val="single"/>
        </w:rPr>
        <w:t>Deadline:</w:t>
      </w:r>
    </w:p>
    <w:p w14:paraId="42F35D73" w14:textId="77777777" w:rsidR="00B81D8B" w:rsidRDefault="00B81D8B" w:rsidP="00B81D8B">
      <w:pPr>
        <w:ind w:hanging="11"/>
        <w:jc w:val="both"/>
        <w:rPr>
          <w:rFonts w:ascii="Aptos Display" w:hAnsi="Aptos Display"/>
          <w:sz w:val="18"/>
          <w:szCs w:val="18"/>
        </w:rPr>
      </w:pPr>
      <w:r>
        <w:rPr>
          <w:rFonts w:ascii="Aptos Display" w:hAnsi="Aptos Display"/>
          <w:b/>
          <w:bCs/>
          <w:sz w:val="18"/>
          <w:szCs w:val="18"/>
        </w:rPr>
        <w:t>The NVIT Registration Office must receive applications by 4:30pm on August 15, 2026. If August 15</w:t>
      </w:r>
      <w:r>
        <w:rPr>
          <w:rFonts w:ascii="Aptos Display" w:hAnsi="Aptos Display"/>
          <w:b/>
          <w:bCs/>
          <w:sz w:val="18"/>
          <w:szCs w:val="18"/>
          <w:vertAlign w:val="superscript"/>
        </w:rPr>
        <w:t>th</w:t>
      </w:r>
      <w:r>
        <w:rPr>
          <w:rFonts w:ascii="Aptos Display" w:hAnsi="Aptos Display"/>
          <w:b/>
          <w:bCs/>
          <w:sz w:val="18"/>
          <w:szCs w:val="18"/>
        </w:rPr>
        <w:t xml:space="preserve"> lands on a weekend, the application will be due the last business day </w:t>
      </w:r>
      <w:r>
        <w:rPr>
          <w:rFonts w:ascii="Aptos Display" w:hAnsi="Aptos Display"/>
          <w:b/>
          <w:bCs/>
          <w:sz w:val="18"/>
          <w:szCs w:val="18"/>
          <w:u w:val="single"/>
        </w:rPr>
        <w:t>before</w:t>
      </w:r>
      <w:r>
        <w:rPr>
          <w:rFonts w:ascii="Aptos Display" w:hAnsi="Aptos Display"/>
          <w:b/>
          <w:bCs/>
          <w:sz w:val="18"/>
          <w:szCs w:val="18"/>
        </w:rPr>
        <w:t xml:space="preserve"> the deadline. Please email a copy to </w:t>
      </w:r>
      <w:hyperlink r:id="rId7" w:history="1">
        <w:r>
          <w:rPr>
            <w:rStyle w:val="Hyperlink"/>
            <w:rFonts w:ascii="Aptos Display" w:hAnsi="Aptos Display"/>
            <w:b/>
            <w:bCs/>
            <w:sz w:val="18"/>
            <w:szCs w:val="18"/>
          </w:rPr>
          <w:t>awards@nvit.ca</w:t>
        </w:r>
      </w:hyperlink>
      <w:r>
        <w:rPr>
          <w:rFonts w:ascii="Aptos Display" w:hAnsi="Aptos Display"/>
          <w:b/>
          <w:bCs/>
          <w:sz w:val="18"/>
          <w:szCs w:val="18"/>
        </w:rPr>
        <w:t xml:space="preserve"> or drop off the original copy at the front desk of either campus; faxes and/or photocopies will not be accepted. Reference letters must also be submitted through email to </w:t>
      </w:r>
      <w:hyperlink r:id="rId8" w:history="1">
        <w:r>
          <w:rPr>
            <w:rStyle w:val="Hyperlink"/>
            <w:rFonts w:ascii="Aptos Display" w:hAnsi="Aptos Display"/>
            <w:b/>
            <w:bCs/>
            <w:sz w:val="18"/>
            <w:szCs w:val="18"/>
          </w:rPr>
          <w:t>awards@nvit.ca</w:t>
        </w:r>
      </w:hyperlink>
      <w:r>
        <w:rPr>
          <w:rFonts w:ascii="Aptos Display" w:hAnsi="Aptos Display"/>
          <w:b/>
          <w:bCs/>
          <w:sz w:val="18"/>
          <w:szCs w:val="18"/>
        </w:rPr>
        <w:t>.</w:t>
      </w:r>
      <w:r>
        <w:rPr>
          <w:rFonts w:ascii="Aptos Display" w:hAnsi="Aptos Display"/>
          <w:sz w:val="18"/>
          <w:szCs w:val="18"/>
        </w:rPr>
        <w:t xml:space="preserve"> </w:t>
      </w:r>
    </w:p>
    <w:p w14:paraId="0B8E4957" w14:textId="7E0C05E8" w:rsidR="00B81D8B" w:rsidRDefault="00B81D8B" w:rsidP="00B81D8B">
      <w:pPr>
        <w:ind w:hanging="11"/>
        <w:jc w:val="both"/>
        <w:rPr>
          <w:rFonts w:ascii="Aptos Display" w:hAnsi="Aptos Display"/>
          <w:sz w:val="18"/>
          <w:szCs w:val="18"/>
        </w:rPr>
      </w:pPr>
      <w:r>
        <w:rPr>
          <w:rFonts w:ascii="Calibri" w:eastAsia="Calibri" w:hAnsi="Calibri" w:cs="Arial"/>
          <w:noProof/>
          <w:sz w:val="20"/>
          <w:szCs w:val="20"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DA27D9" wp14:editId="00E19723">
                <wp:simplePos x="0" y="0"/>
                <wp:positionH relativeFrom="margin">
                  <wp:posOffset>4635500</wp:posOffset>
                </wp:positionH>
                <wp:positionV relativeFrom="paragraph">
                  <wp:posOffset>128905</wp:posOffset>
                </wp:positionV>
                <wp:extent cx="1455420" cy="1068070"/>
                <wp:effectExtent l="0" t="0" r="0" b="6985"/>
                <wp:wrapSquare wrapText="bothSides"/>
                <wp:docPr id="199849064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9273E" w14:textId="3E95E8A2" w:rsidR="00B81D8B" w:rsidRDefault="00B81D8B" w:rsidP="00B81D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3783D4" wp14:editId="68E1EEE0">
                                  <wp:extent cx="1238250" cy="977900"/>
                                  <wp:effectExtent l="0" t="0" r="0" b="0"/>
                                  <wp:docPr id="112751636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0" cy="97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DA27D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5pt;margin-top:10.15pt;width:114.6pt;height:84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" stroked="f">
                <v:textbox style="mso-fit-shape-to-text:t">
                  <w:txbxContent>
                    <w:p w14:paraId="5FC9273E" w14:textId="3E95E8A2" w:rsidR="00B81D8B" w:rsidRDefault="00B81D8B" w:rsidP="00B81D8B">
                      <w:r>
                        <w:rPr>
                          <w:noProof/>
                        </w:rPr>
                        <w:drawing>
                          <wp:inline distT="0" distB="0" distL="0" distR="0" wp14:anchorId="0F3783D4" wp14:editId="68E1EEE0">
                            <wp:extent cx="1238250" cy="977900"/>
                            <wp:effectExtent l="0" t="0" r="0" b="0"/>
                            <wp:docPr id="112751636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0" cy="97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ptos Display" w:hAnsi="Aptos Display"/>
          <w:sz w:val="18"/>
          <w:szCs w:val="18"/>
        </w:rPr>
        <w:t>Students may appeal the award decision by submitting a written letter to the awards adjudication committee attention:</w:t>
      </w:r>
    </w:p>
    <w:p w14:paraId="787150B1" w14:textId="77777777" w:rsidR="00FF7424" w:rsidRPr="00B81D8B" w:rsidRDefault="00F4009C" w:rsidP="00B81D8B">
      <w:pPr>
        <w:spacing w:after="0" w:line="240" w:lineRule="auto"/>
        <w:ind w:left="720" w:hanging="720"/>
        <w:jc w:val="both"/>
        <w:rPr>
          <w:rFonts w:ascii="Aptos Display" w:hAnsi="Aptos Display"/>
          <w:sz w:val="18"/>
          <w:szCs w:val="18"/>
        </w:rPr>
      </w:pPr>
      <w:r w:rsidRPr="00B81D8B">
        <w:rPr>
          <w:rFonts w:ascii="Aptos Display" w:hAnsi="Aptos Display"/>
          <w:sz w:val="18"/>
          <w:szCs w:val="18"/>
        </w:rPr>
        <w:t xml:space="preserve">Grant Brusegard Memorial </w:t>
      </w:r>
      <w:r w:rsidR="007169F4" w:rsidRPr="00B81D8B">
        <w:rPr>
          <w:rFonts w:ascii="Aptos Display" w:hAnsi="Aptos Display"/>
          <w:sz w:val="18"/>
          <w:szCs w:val="18"/>
        </w:rPr>
        <w:t xml:space="preserve">Entrance </w:t>
      </w:r>
      <w:r w:rsidRPr="00B81D8B">
        <w:rPr>
          <w:rFonts w:ascii="Aptos Display" w:hAnsi="Aptos Display"/>
          <w:sz w:val="18"/>
          <w:szCs w:val="18"/>
        </w:rPr>
        <w:t>Bursary</w:t>
      </w:r>
    </w:p>
    <w:p w14:paraId="2E3181D3" w14:textId="77777777" w:rsidR="00FF7424" w:rsidRDefault="00FF7424" w:rsidP="00B81D8B">
      <w:pPr>
        <w:spacing w:after="0" w:line="240" w:lineRule="auto"/>
        <w:ind w:left="720" w:hanging="720"/>
        <w:jc w:val="both"/>
        <w:rPr>
          <w:rFonts w:ascii="Aptos Display" w:hAnsi="Aptos Display"/>
          <w:sz w:val="18"/>
          <w:szCs w:val="18"/>
        </w:rPr>
      </w:pPr>
      <w:r w:rsidRPr="00B81D8B">
        <w:rPr>
          <w:rFonts w:ascii="Aptos Display" w:hAnsi="Aptos Display"/>
          <w:sz w:val="18"/>
          <w:szCs w:val="18"/>
        </w:rPr>
        <w:t>c/o Registration Office</w:t>
      </w:r>
    </w:p>
    <w:p w14:paraId="7A6465C0" w14:textId="77777777" w:rsidR="00B81D8B" w:rsidRDefault="00B81D8B" w:rsidP="00B81D8B">
      <w:pPr>
        <w:spacing w:after="0" w:line="240" w:lineRule="auto"/>
        <w:ind w:right="5540"/>
        <w:jc w:val="both"/>
        <w:rPr>
          <w:rFonts w:ascii="Aptos Display" w:eastAsia="Arial Narrow" w:hAnsi="Aptos Display"/>
          <w:sz w:val="18"/>
          <w:szCs w:val="18"/>
        </w:rPr>
      </w:pPr>
      <w:r>
        <w:rPr>
          <w:rFonts w:ascii="Aptos Display" w:eastAsia="Arial Narrow" w:hAnsi="Aptos Display"/>
          <w:sz w:val="18"/>
          <w:szCs w:val="18"/>
        </w:rPr>
        <w:t>Nicola Valley Institute of Technology-Merritt Campus 4155 Belshaw Street Merritt, BC V1K 1R1</w:t>
      </w:r>
    </w:p>
    <w:p w14:paraId="730CE60B" w14:textId="43E67006" w:rsidR="007F134B" w:rsidRPr="00B81D8B" w:rsidRDefault="004C437B" w:rsidP="00B81D8B">
      <w:pPr>
        <w:spacing w:after="0" w:line="240" w:lineRule="auto"/>
        <w:ind w:right="5540"/>
        <w:jc w:val="both"/>
        <w:rPr>
          <w:rFonts w:ascii="Aptos Display" w:eastAsia="Arial Narrow" w:hAnsi="Aptos Display"/>
          <w:sz w:val="18"/>
          <w:szCs w:val="18"/>
        </w:rPr>
      </w:pPr>
      <w:hyperlink r:id="rId10" w:history="1">
        <w:r w:rsidRPr="00B81D8B">
          <w:rPr>
            <w:rStyle w:val="Hyperlink"/>
            <w:rFonts w:ascii="Aptos Display" w:hAnsi="Aptos Display"/>
            <w:sz w:val="18"/>
            <w:szCs w:val="18"/>
            <w:lang w:val="en-US"/>
          </w:rPr>
          <w:t>awards@nvit.ca</w:t>
        </w:r>
      </w:hyperlink>
      <w:r w:rsidRPr="00B81D8B">
        <w:rPr>
          <w:rFonts w:ascii="Aptos Display" w:hAnsi="Aptos Display"/>
          <w:sz w:val="18"/>
          <w:szCs w:val="18"/>
          <w:lang w:val="en-US"/>
        </w:rPr>
        <w:t xml:space="preserve"> </w:t>
      </w:r>
    </w:p>
    <w:p w14:paraId="19C1FF9C" w14:textId="77777777" w:rsidR="00B81D8B" w:rsidRDefault="00B81D8B" w:rsidP="007F134B">
      <w:pPr>
        <w:jc w:val="center"/>
        <w:rPr>
          <w:rFonts w:ascii="Aptos Display" w:hAnsi="Aptos Display"/>
          <w:sz w:val="18"/>
          <w:szCs w:val="18"/>
          <w:lang w:val="en-US"/>
        </w:rPr>
      </w:pPr>
    </w:p>
    <w:p w14:paraId="50E23360" w14:textId="4277D32C" w:rsidR="00FF7424" w:rsidRPr="00B81D8B" w:rsidRDefault="00B81D8B" w:rsidP="00B81D8B">
      <w:pPr>
        <w:tabs>
          <w:tab w:val="center" w:pos="4820"/>
        </w:tabs>
        <w:rPr>
          <w:rFonts w:ascii="Aptos Display" w:hAnsi="Aptos Display"/>
          <w:lang w:val="en-US"/>
        </w:rPr>
      </w:pPr>
      <w:r>
        <w:rPr>
          <w:rFonts w:ascii="Aptos Display" w:hAnsi="Aptos Display"/>
          <w:sz w:val="18"/>
          <w:szCs w:val="18"/>
          <w:lang w:val="en-US"/>
        </w:rPr>
        <w:tab/>
      </w:r>
      <w:r w:rsidR="007F134B" w:rsidRPr="00B81D8B">
        <w:rPr>
          <w:rFonts w:ascii="Aptos Display" w:hAnsi="Aptos Display"/>
          <w:lang w:val="en-US"/>
        </w:rPr>
        <w:t>Please keep the front page for your own informational purposes.</w:t>
      </w:r>
      <w:r w:rsidR="00FF7424" w:rsidRPr="00B81D8B">
        <w:rPr>
          <w:rFonts w:ascii="Aptos Display" w:hAnsi="Aptos Display"/>
          <w:lang w:val="en-US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5527"/>
      </w:tblGrid>
      <w:tr w:rsidR="00FF7424" w:rsidRPr="00B81D8B" w14:paraId="0BFFA31F" w14:textId="77777777" w:rsidTr="00FF7424">
        <w:trPr>
          <w:jc w:val="center"/>
        </w:trPr>
        <w:tc>
          <w:tcPr>
            <w:tcW w:w="9350" w:type="dxa"/>
            <w:gridSpan w:val="2"/>
            <w:shd w:val="clear" w:color="auto" w:fill="000000" w:themeFill="text1"/>
          </w:tcPr>
          <w:p w14:paraId="10D9BBA0" w14:textId="77777777" w:rsidR="00FF7424" w:rsidRPr="00B81D8B" w:rsidRDefault="00FF7424" w:rsidP="00BA408D">
            <w:pPr>
              <w:jc w:val="center"/>
              <w:rPr>
                <w:rFonts w:ascii="Aptos Display" w:hAnsi="Aptos Display"/>
                <w:b/>
                <w:sz w:val="18"/>
                <w:szCs w:val="18"/>
                <w:lang w:val="en-US"/>
              </w:rPr>
            </w:pPr>
            <w:r w:rsidRPr="00B81D8B">
              <w:rPr>
                <w:rFonts w:ascii="Aptos Display" w:hAnsi="Aptos Display"/>
                <w:b/>
                <w:color w:val="FFFFFF" w:themeColor="background1"/>
                <w:sz w:val="18"/>
                <w:szCs w:val="18"/>
                <w:lang w:val="en-US"/>
              </w:rPr>
              <w:lastRenderedPageBreak/>
              <w:t xml:space="preserve">PERSONAL CONTACT </w:t>
            </w:r>
            <w:r w:rsidR="00BA408D" w:rsidRPr="00B81D8B">
              <w:rPr>
                <w:rFonts w:ascii="Aptos Display" w:hAnsi="Aptos Display"/>
                <w:b/>
                <w:color w:val="FFFFFF" w:themeColor="background1"/>
                <w:sz w:val="18"/>
                <w:szCs w:val="18"/>
                <w:lang w:val="en-US"/>
              </w:rPr>
              <w:t>INFORMATION</w:t>
            </w:r>
          </w:p>
        </w:tc>
      </w:tr>
      <w:tr w:rsidR="00700293" w:rsidRPr="00B81D8B" w14:paraId="4AF83046" w14:textId="77777777" w:rsidTr="00A03658">
        <w:trPr>
          <w:trHeight w:hRule="exact" w:val="510"/>
          <w:jc w:val="center"/>
        </w:trPr>
        <w:tc>
          <w:tcPr>
            <w:tcW w:w="9350" w:type="dxa"/>
            <w:gridSpan w:val="2"/>
            <w:vAlign w:val="center"/>
          </w:tcPr>
          <w:p w14:paraId="6921A65D" w14:textId="77777777" w:rsidR="00700293" w:rsidRPr="00B81D8B" w:rsidRDefault="00700293" w:rsidP="00B2522A">
            <w:pPr>
              <w:rPr>
                <w:rFonts w:ascii="Aptos Display" w:hAnsi="Aptos Display"/>
                <w:sz w:val="18"/>
                <w:szCs w:val="18"/>
                <w:lang w:val="en-US"/>
              </w:rPr>
            </w:pP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>Full Name:</w:t>
            </w:r>
          </w:p>
        </w:tc>
      </w:tr>
      <w:tr w:rsidR="00700293" w:rsidRPr="00B81D8B" w14:paraId="556DC46F" w14:textId="77777777" w:rsidTr="00A03658">
        <w:trPr>
          <w:trHeight w:hRule="exact" w:val="510"/>
          <w:jc w:val="center"/>
        </w:trPr>
        <w:tc>
          <w:tcPr>
            <w:tcW w:w="3823" w:type="dxa"/>
            <w:vAlign w:val="center"/>
          </w:tcPr>
          <w:p w14:paraId="2E60DC40" w14:textId="77777777" w:rsidR="00700293" w:rsidRPr="00B81D8B" w:rsidRDefault="00700293" w:rsidP="00B2522A">
            <w:pPr>
              <w:rPr>
                <w:rFonts w:ascii="Aptos Display" w:hAnsi="Aptos Display"/>
                <w:sz w:val="18"/>
                <w:szCs w:val="18"/>
                <w:lang w:val="en-US"/>
              </w:rPr>
            </w:pP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>Student ID:</w:t>
            </w:r>
          </w:p>
        </w:tc>
        <w:tc>
          <w:tcPr>
            <w:tcW w:w="5527" w:type="dxa"/>
            <w:vAlign w:val="center"/>
          </w:tcPr>
          <w:p w14:paraId="54EE4F87" w14:textId="77777777" w:rsidR="00700293" w:rsidRPr="00B81D8B" w:rsidRDefault="00700293" w:rsidP="00B2522A">
            <w:pPr>
              <w:rPr>
                <w:rFonts w:ascii="Aptos Display" w:hAnsi="Aptos Display"/>
                <w:sz w:val="18"/>
                <w:szCs w:val="18"/>
                <w:lang w:val="en-US"/>
              </w:rPr>
            </w:pP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>Phone:</w:t>
            </w:r>
          </w:p>
        </w:tc>
      </w:tr>
      <w:tr w:rsidR="00700293" w:rsidRPr="00B81D8B" w14:paraId="308F505A" w14:textId="77777777" w:rsidTr="00A03658">
        <w:trPr>
          <w:trHeight w:hRule="exact" w:val="510"/>
          <w:jc w:val="center"/>
        </w:trPr>
        <w:tc>
          <w:tcPr>
            <w:tcW w:w="9350" w:type="dxa"/>
            <w:gridSpan w:val="2"/>
            <w:vAlign w:val="center"/>
          </w:tcPr>
          <w:p w14:paraId="6F15C0B8" w14:textId="77777777" w:rsidR="00700293" w:rsidRPr="00B81D8B" w:rsidRDefault="00700293" w:rsidP="00B2522A">
            <w:pPr>
              <w:rPr>
                <w:rFonts w:ascii="Aptos Display" w:hAnsi="Aptos Display"/>
                <w:sz w:val="18"/>
                <w:szCs w:val="18"/>
                <w:lang w:val="en-US"/>
              </w:rPr>
            </w:pP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>Mailing Address:</w:t>
            </w:r>
          </w:p>
        </w:tc>
      </w:tr>
      <w:tr w:rsidR="00700293" w:rsidRPr="00B81D8B" w14:paraId="76BC9919" w14:textId="77777777" w:rsidTr="00A03658">
        <w:trPr>
          <w:trHeight w:hRule="exact" w:val="510"/>
          <w:jc w:val="center"/>
        </w:trPr>
        <w:tc>
          <w:tcPr>
            <w:tcW w:w="9350" w:type="dxa"/>
            <w:gridSpan w:val="2"/>
            <w:vAlign w:val="center"/>
          </w:tcPr>
          <w:p w14:paraId="050A49C4" w14:textId="77777777" w:rsidR="00700293" w:rsidRPr="00B81D8B" w:rsidRDefault="00700293" w:rsidP="00B2522A">
            <w:pPr>
              <w:rPr>
                <w:rFonts w:ascii="Aptos Display" w:hAnsi="Aptos Display"/>
                <w:sz w:val="18"/>
                <w:szCs w:val="18"/>
                <w:lang w:val="en-US"/>
              </w:rPr>
            </w:pP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>Email:</w:t>
            </w:r>
          </w:p>
        </w:tc>
      </w:tr>
      <w:tr w:rsidR="00A03658" w:rsidRPr="00B81D8B" w14:paraId="0BEEF67E" w14:textId="77777777" w:rsidTr="00A03658">
        <w:trPr>
          <w:trHeight w:hRule="exact" w:val="510"/>
          <w:jc w:val="center"/>
        </w:trPr>
        <w:tc>
          <w:tcPr>
            <w:tcW w:w="9350" w:type="dxa"/>
            <w:gridSpan w:val="2"/>
            <w:vAlign w:val="center"/>
          </w:tcPr>
          <w:p w14:paraId="3C4A5D6D" w14:textId="77777777" w:rsidR="00A03658" w:rsidRPr="00B81D8B" w:rsidRDefault="00A03658" w:rsidP="00A03658">
            <w:pPr>
              <w:rPr>
                <w:rFonts w:ascii="Aptos Display" w:hAnsi="Aptos Display"/>
                <w:sz w:val="18"/>
                <w:szCs w:val="18"/>
                <w:lang w:val="en-US"/>
              </w:rPr>
            </w:pP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>Permanent Address:</w:t>
            </w:r>
          </w:p>
        </w:tc>
      </w:tr>
    </w:tbl>
    <w:p w14:paraId="6972F5B8" w14:textId="77777777" w:rsidR="00FF7424" w:rsidRPr="00B81D8B" w:rsidRDefault="00FF7424" w:rsidP="00B2522A">
      <w:pPr>
        <w:spacing w:after="0" w:line="240" w:lineRule="auto"/>
        <w:rPr>
          <w:rFonts w:ascii="Aptos Display" w:hAnsi="Aptos Display"/>
          <w:sz w:val="18"/>
          <w:szCs w:val="18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FF7424" w:rsidRPr="00B81D8B" w14:paraId="727F7083" w14:textId="77777777" w:rsidTr="0058601A">
        <w:trPr>
          <w:jc w:val="center"/>
        </w:trPr>
        <w:tc>
          <w:tcPr>
            <w:tcW w:w="9350" w:type="dxa"/>
            <w:shd w:val="clear" w:color="auto" w:fill="000000" w:themeFill="text1"/>
          </w:tcPr>
          <w:p w14:paraId="7A498BA7" w14:textId="77777777" w:rsidR="00FF7424" w:rsidRPr="00B81D8B" w:rsidRDefault="00BA408D" w:rsidP="00BA408D">
            <w:pPr>
              <w:jc w:val="center"/>
              <w:rPr>
                <w:rFonts w:ascii="Aptos Display" w:hAnsi="Aptos Display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B81D8B">
              <w:rPr>
                <w:rFonts w:ascii="Aptos Display" w:hAnsi="Aptos Display"/>
                <w:b/>
                <w:color w:val="FFFFFF" w:themeColor="background1"/>
                <w:sz w:val="18"/>
                <w:szCs w:val="18"/>
                <w:lang w:val="en-US"/>
              </w:rPr>
              <w:t>GENERAL INFORMATION</w:t>
            </w:r>
          </w:p>
        </w:tc>
      </w:tr>
      <w:tr w:rsidR="0058601A" w:rsidRPr="00B81D8B" w14:paraId="59CD28F1" w14:textId="77777777" w:rsidTr="00A03658">
        <w:trPr>
          <w:trHeight w:hRule="exact" w:val="510"/>
          <w:jc w:val="center"/>
        </w:trPr>
        <w:tc>
          <w:tcPr>
            <w:tcW w:w="9350" w:type="dxa"/>
            <w:vAlign w:val="center"/>
          </w:tcPr>
          <w:p w14:paraId="1E0C52B2" w14:textId="77777777" w:rsidR="0058601A" w:rsidRPr="00B81D8B" w:rsidRDefault="0058601A" w:rsidP="00B2522A">
            <w:pPr>
              <w:tabs>
                <w:tab w:val="left" w:pos="1440"/>
                <w:tab w:val="left" w:pos="2985"/>
                <w:tab w:val="left" w:pos="4650"/>
                <w:tab w:val="left" w:pos="6525"/>
              </w:tabs>
              <w:rPr>
                <w:rFonts w:ascii="Aptos Display" w:hAnsi="Aptos Display"/>
                <w:sz w:val="18"/>
                <w:szCs w:val="18"/>
                <w:lang w:val="en-US"/>
              </w:rPr>
            </w:pP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>Are you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ab/>
            </w:r>
            <w:r w:rsidRPr="00B81D8B">
              <w:rPr>
                <w:rFonts w:ascii="Cambria Math" w:hAnsi="Cambria Math" w:cs="Cambria Math"/>
                <w:sz w:val="18"/>
                <w:szCs w:val="18"/>
                <w:lang w:val="en-US"/>
              </w:rPr>
              <w:t>⃝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 xml:space="preserve"> Married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ab/>
            </w:r>
            <w:r w:rsidRPr="00B81D8B">
              <w:rPr>
                <w:rFonts w:ascii="Cambria Math" w:hAnsi="Cambria Math" w:cs="Cambria Math"/>
                <w:sz w:val="18"/>
                <w:szCs w:val="18"/>
                <w:lang w:val="en-US"/>
              </w:rPr>
              <w:t>⃝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 xml:space="preserve"> Single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ab/>
            </w:r>
            <w:r w:rsidRPr="00B81D8B">
              <w:rPr>
                <w:rFonts w:ascii="Cambria Math" w:hAnsi="Cambria Math" w:cs="Cambria Math"/>
                <w:sz w:val="18"/>
                <w:szCs w:val="18"/>
                <w:lang w:val="en-US"/>
              </w:rPr>
              <w:t>⃝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 xml:space="preserve"> Divorced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ab/>
            </w:r>
            <w:r w:rsidRPr="00B81D8B">
              <w:rPr>
                <w:rFonts w:ascii="Cambria Math" w:hAnsi="Cambria Math" w:cs="Cambria Math"/>
                <w:sz w:val="18"/>
                <w:szCs w:val="18"/>
                <w:lang w:val="en-US"/>
              </w:rPr>
              <w:t>⃝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 xml:space="preserve"> Widowed</w:t>
            </w:r>
          </w:p>
        </w:tc>
      </w:tr>
      <w:tr w:rsidR="0058601A" w:rsidRPr="00B81D8B" w14:paraId="107C98E4" w14:textId="77777777" w:rsidTr="00A03658">
        <w:trPr>
          <w:trHeight w:hRule="exact" w:val="510"/>
          <w:jc w:val="center"/>
        </w:trPr>
        <w:tc>
          <w:tcPr>
            <w:tcW w:w="9350" w:type="dxa"/>
            <w:vAlign w:val="center"/>
          </w:tcPr>
          <w:p w14:paraId="2EA87AD2" w14:textId="112D8EC4" w:rsidR="0058601A" w:rsidRPr="00B81D8B" w:rsidRDefault="0058601A" w:rsidP="00B2522A">
            <w:pPr>
              <w:rPr>
                <w:rFonts w:ascii="Aptos Display" w:hAnsi="Aptos Display"/>
                <w:sz w:val="18"/>
                <w:szCs w:val="18"/>
                <w:lang w:val="en-US"/>
              </w:rPr>
            </w:pP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>Do you have any dependents:</w:t>
            </w:r>
            <w:r w:rsidR="00B81D8B">
              <w:rPr>
                <w:rFonts w:ascii="Aptos Display" w:hAnsi="Aptos Display"/>
                <w:sz w:val="18"/>
                <w:szCs w:val="18"/>
                <w:lang w:val="en-US"/>
              </w:rPr>
              <w:tab/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ab/>
            </w:r>
            <w:r w:rsidRPr="00B81D8B">
              <w:rPr>
                <w:rFonts w:ascii="Cambria Math" w:hAnsi="Cambria Math" w:cs="Cambria Math"/>
                <w:sz w:val="18"/>
                <w:szCs w:val="18"/>
                <w:lang w:val="en-US"/>
              </w:rPr>
              <w:t>⃝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 xml:space="preserve"> Yes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ab/>
            </w:r>
            <w:r w:rsidRPr="00B81D8B">
              <w:rPr>
                <w:rFonts w:ascii="Cambria Math" w:hAnsi="Cambria Math" w:cs="Cambria Math"/>
                <w:sz w:val="18"/>
                <w:szCs w:val="18"/>
                <w:lang w:val="en-US"/>
              </w:rPr>
              <w:t>⃝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 xml:space="preserve"> No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ab/>
              <w:t>If yes, how many ____________________</w:t>
            </w:r>
          </w:p>
        </w:tc>
      </w:tr>
      <w:tr w:rsidR="0058601A" w:rsidRPr="00B81D8B" w14:paraId="493ABC2F" w14:textId="77777777" w:rsidTr="00A03658">
        <w:trPr>
          <w:trHeight w:hRule="exact" w:val="510"/>
          <w:jc w:val="center"/>
        </w:trPr>
        <w:tc>
          <w:tcPr>
            <w:tcW w:w="9350" w:type="dxa"/>
            <w:vAlign w:val="center"/>
          </w:tcPr>
          <w:p w14:paraId="17022B10" w14:textId="77777777" w:rsidR="0058601A" w:rsidRPr="00B81D8B" w:rsidRDefault="0058601A" w:rsidP="00B2522A">
            <w:pPr>
              <w:tabs>
                <w:tab w:val="left" w:pos="4983"/>
                <w:tab w:val="left" w:pos="6375"/>
              </w:tabs>
              <w:rPr>
                <w:rFonts w:ascii="Aptos Display" w:hAnsi="Aptos Display"/>
                <w:sz w:val="18"/>
                <w:szCs w:val="18"/>
                <w:lang w:val="en-US"/>
              </w:rPr>
            </w:pP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>Do you work full- or part-time while attending classes?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ab/>
            </w:r>
            <w:r w:rsidRPr="00B81D8B">
              <w:rPr>
                <w:rFonts w:ascii="Cambria Math" w:hAnsi="Cambria Math" w:cs="Cambria Math"/>
                <w:sz w:val="18"/>
                <w:szCs w:val="18"/>
                <w:lang w:val="en-US"/>
              </w:rPr>
              <w:t>⃝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 xml:space="preserve"> Yes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ab/>
            </w:r>
            <w:r w:rsidRPr="00B81D8B">
              <w:rPr>
                <w:rFonts w:ascii="Cambria Math" w:hAnsi="Cambria Math" w:cs="Cambria Math"/>
                <w:sz w:val="18"/>
                <w:szCs w:val="18"/>
                <w:lang w:val="en-US"/>
              </w:rPr>
              <w:t>⃝</w:t>
            </w:r>
            <w:r w:rsidRPr="00B81D8B">
              <w:rPr>
                <w:rFonts w:ascii="Aptos Display" w:hAnsi="Aptos Display" w:cs="Calibri"/>
                <w:sz w:val="18"/>
                <w:szCs w:val="18"/>
                <w:lang w:val="en-US"/>
              </w:rPr>
              <w:t xml:space="preserve"> 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>No</w:t>
            </w:r>
          </w:p>
        </w:tc>
      </w:tr>
      <w:tr w:rsidR="0058601A" w:rsidRPr="00B81D8B" w14:paraId="0681634B" w14:textId="77777777" w:rsidTr="00A03658">
        <w:trPr>
          <w:trHeight w:hRule="exact" w:val="510"/>
          <w:jc w:val="center"/>
        </w:trPr>
        <w:tc>
          <w:tcPr>
            <w:tcW w:w="9350" w:type="dxa"/>
            <w:vAlign w:val="center"/>
          </w:tcPr>
          <w:p w14:paraId="6D5239D4" w14:textId="77777777" w:rsidR="0058601A" w:rsidRPr="00B81D8B" w:rsidRDefault="0058601A" w:rsidP="00B2522A">
            <w:pPr>
              <w:tabs>
                <w:tab w:val="left" w:pos="4983"/>
                <w:tab w:val="left" w:pos="6375"/>
              </w:tabs>
              <w:rPr>
                <w:rFonts w:ascii="Aptos Display" w:hAnsi="Aptos Display"/>
                <w:sz w:val="18"/>
                <w:szCs w:val="18"/>
                <w:lang w:val="en-US"/>
              </w:rPr>
            </w:pP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>Are you receiving a student loan?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ab/>
            </w:r>
            <w:r w:rsidRPr="00B81D8B">
              <w:rPr>
                <w:rFonts w:ascii="Cambria Math" w:hAnsi="Cambria Math" w:cs="Cambria Math"/>
                <w:sz w:val="18"/>
                <w:szCs w:val="18"/>
                <w:lang w:val="en-US"/>
              </w:rPr>
              <w:t>⃝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 xml:space="preserve"> Yes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ab/>
            </w:r>
            <w:r w:rsidRPr="00B81D8B">
              <w:rPr>
                <w:rFonts w:ascii="Cambria Math" w:hAnsi="Cambria Math" w:cs="Cambria Math"/>
                <w:sz w:val="18"/>
                <w:szCs w:val="18"/>
                <w:lang w:val="en-US"/>
              </w:rPr>
              <w:t>⃝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 xml:space="preserve"> No</w:t>
            </w:r>
          </w:p>
        </w:tc>
      </w:tr>
      <w:tr w:rsidR="0058601A" w:rsidRPr="00B81D8B" w14:paraId="0059282D" w14:textId="77777777" w:rsidTr="00A03658">
        <w:trPr>
          <w:trHeight w:hRule="exact" w:val="510"/>
          <w:jc w:val="center"/>
        </w:trPr>
        <w:tc>
          <w:tcPr>
            <w:tcW w:w="9350" w:type="dxa"/>
            <w:vAlign w:val="center"/>
          </w:tcPr>
          <w:p w14:paraId="2CCAEFAA" w14:textId="77777777" w:rsidR="0058601A" w:rsidRPr="00B81D8B" w:rsidRDefault="0058601A" w:rsidP="00B2522A">
            <w:pPr>
              <w:tabs>
                <w:tab w:val="left" w:pos="4983"/>
                <w:tab w:val="left" w:pos="6375"/>
              </w:tabs>
              <w:rPr>
                <w:rFonts w:ascii="Aptos Display" w:hAnsi="Aptos Display"/>
                <w:sz w:val="18"/>
                <w:szCs w:val="18"/>
                <w:lang w:val="en-US"/>
              </w:rPr>
            </w:pP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>Are you being sponsored to go to school?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ab/>
            </w:r>
            <w:r w:rsidRPr="00B81D8B">
              <w:rPr>
                <w:rFonts w:ascii="Cambria Math" w:hAnsi="Cambria Math" w:cs="Cambria Math"/>
                <w:sz w:val="18"/>
                <w:szCs w:val="18"/>
                <w:lang w:val="en-US"/>
              </w:rPr>
              <w:t>⃝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 xml:space="preserve"> Yes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ab/>
            </w:r>
            <w:r w:rsidRPr="00B81D8B">
              <w:rPr>
                <w:rFonts w:ascii="Cambria Math" w:hAnsi="Cambria Math" w:cs="Cambria Math"/>
                <w:sz w:val="18"/>
                <w:szCs w:val="18"/>
                <w:lang w:val="en-US"/>
              </w:rPr>
              <w:t>⃝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 xml:space="preserve"> No</w:t>
            </w:r>
          </w:p>
        </w:tc>
      </w:tr>
    </w:tbl>
    <w:p w14:paraId="7766EA89" w14:textId="77777777" w:rsidR="00FF7424" w:rsidRPr="00B81D8B" w:rsidRDefault="00FF7424" w:rsidP="00B2522A">
      <w:pPr>
        <w:spacing w:after="0" w:line="240" w:lineRule="auto"/>
        <w:rPr>
          <w:rFonts w:ascii="Aptos Display" w:hAnsi="Aptos Display"/>
          <w:sz w:val="18"/>
          <w:szCs w:val="18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58601A" w:rsidRPr="00B81D8B" w14:paraId="3F70273C" w14:textId="77777777" w:rsidTr="00700293">
        <w:trPr>
          <w:jc w:val="center"/>
        </w:trPr>
        <w:tc>
          <w:tcPr>
            <w:tcW w:w="9350" w:type="dxa"/>
            <w:shd w:val="clear" w:color="auto" w:fill="000000" w:themeFill="text1"/>
          </w:tcPr>
          <w:p w14:paraId="42407FB5" w14:textId="77777777" w:rsidR="0058601A" w:rsidRPr="00B81D8B" w:rsidRDefault="00BA408D" w:rsidP="00BA408D">
            <w:pPr>
              <w:jc w:val="center"/>
              <w:rPr>
                <w:rFonts w:ascii="Aptos Display" w:hAnsi="Aptos Display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B81D8B">
              <w:rPr>
                <w:rFonts w:ascii="Aptos Display" w:hAnsi="Aptos Display"/>
                <w:b/>
                <w:color w:val="FFFFFF" w:themeColor="background1"/>
                <w:sz w:val="18"/>
                <w:szCs w:val="18"/>
                <w:lang w:val="en-US"/>
              </w:rPr>
              <w:t>EDUCATIONAL INFORMATION</w:t>
            </w:r>
          </w:p>
        </w:tc>
      </w:tr>
      <w:tr w:rsidR="00700293" w:rsidRPr="00B81D8B" w14:paraId="626DF4B1" w14:textId="77777777" w:rsidTr="00A03658">
        <w:trPr>
          <w:trHeight w:hRule="exact" w:val="510"/>
          <w:jc w:val="center"/>
        </w:trPr>
        <w:tc>
          <w:tcPr>
            <w:tcW w:w="9350" w:type="dxa"/>
            <w:vAlign w:val="center"/>
          </w:tcPr>
          <w:p w14:paraId="4C9DF287" w14:textId="77777777" w:rsidR="00700293" w:rsidRPr="00B81D8B" w:rsidRDefault="00700293" w:rsidP="00B2522A">
            <w:pPr>
              <w:rPr>
                <w:rFonts w:ascii="Aptos Display" w:hAnsi="Aptos Display"/>
                <w:sz w:val="18"/>
                <w:szCs w:val="18"/>
                <w:lang w:val="en-US"/>
              </w:rPr>
            </w:pP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>What program are you enrolled into? ___________</w:t>
            </w:r>
            <w:r w:rsidR="00BA408D" w:rsidRPr="00B81D8B">
              <w:rPr>
                <w:rFonts w:ascii="Aptos Display" w:hAnsi="Aptos Display"/>
                <w:sz w:val="18"/>
                <w:szCs w:val="18"/>
                <w:lang w:val="en-US"/>
              </w:rPr>
              <w:t>________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>__________________________________________</w:t>
            </w:r>
          </w:p>
        </w:tc>
      </w:tr>
      <w:tr w:rsidR="00700293" w:rsidRPr="00B81D8B" w14:paraId="52944530" w14:textId="77777777" w:rsidTr="00A03658">
        <w:trPr>
          <w:trHeight w:hRule="exact" w:val="510"/>
          <w:jc w:val="center"/>
        </w:trPr>
        <w:tc>
          <w:tcPr>
            <w:tcW w:w="9350" w:type="dxa"/>
            <w:vAlign w:val="center"/>
          </w:tcPr>
          <w:p w14:paraId="2F51075D" w14:textId="77777777" w:rsidR="00700293" w:rsidRPr="00B81D8B" w:rsidRDefault="00700293" w:rsidP="00B2522A">
            <w:pPr>
              <w:tabs>
                <w:tab w:val="left" w:pos="3141"/>
                <w:tab w:val="left" w:pos="4558"/>
                <w:tab w:val="left" w:pos="5976"/>
                <w:tab w:val="left" w:pos="7251"/>
              </w:tabs>
              <w:rPr>
                <w:rFonts w:ascii="Aptos Display" w:hAnsi="Aptos Display"/>
                <w:sz w:val="18"/>
                <w:szCs w:val="18"/>
                <w:lang w:val="en-US"/>
              </w:rPr>
            </w:pP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>What year of studies are you in?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ab/>
            </w:r>
            <w:r w:rsidRPr="00B81D8B">
              <w:rPr>
                <w:rFonts w:ascii="Cambria Math" w:hAnsi="Cambria Math" w:cs="Cambria Math"/>
                <w:sz w:val="18"/>
                <w:szCs w:val="18"/>
                <w:lang w:val="en-US"/>
              </w:rPr>
              <w:t>⃝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 xml:space="preserve"> 1</w:t>
            </w:r>
            <w:r w:rsidRPr="00B81D8B">
              <w:rPr>
                <w:rFonts w:ascii="Aptos Display" w:hAnsi="Aptos Display"/>
                <w:sz w:val="18"/>
                <w:szCs w:val="18"/>
                <w:vertAlign w:val="superscript"/>
                <w:lang w:val="en-US"/>
              </w:rPr>
              <w:t>st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 xml:space="preserve"> year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ab/>
            </w:r>
            <w:r w:rsidRPr="00B81D8B">
              <w:rPr>
                <w:rFonts w:ascii="Cambria Math" w:hAnsi="Cambria Math" w:cs="Cambria Math"/>
                <w:sz w:val="18"/>
                <w:szCs w:val="18"/>
                <w:lang w:val="en-US"/>
              </w:rPr>
              <w:t>⃝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 xml:space="preserve"> 2</w:t>
            </w:r>
            <w:r w:rsidRPr="00B81D8B">
              <w:rPr>
                <w:rFonts w:ascii="Aptos Display" w:hAnsi="Aptos Display"/>
                <w:sz w:val="18"/>
                <w:szCs w:val="18"/>
                <w:vertAlign w:val="superscript"/>
                <w:lang w:val="en-US"/>
              </w:rPr>
              <w:t>nd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 xml:space="preserve"> year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ab/>
            </w:r>
            <w:r w:rsidRPr="00B81D8B">
              <w:rPr>
                <w:rFonts w:ascii="Cambria Math" w:hAnsi="Cambria Math" w:cs="Cambria Math"/>
                <w:sz w:val="18"/>
                <w:szCs w:val="18"/>
                <w:lang w:val="en-US"/>
              </w:rPr>
              <w:t>⃝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 xml:space="preserve"> 3</w:t>
            </w:r>
            <w:r w:rsidRPr="00B81D8B">
              <w:rPr>
                <w:rFonts w:ascii="Aptos Display" w:hAnsi="Aptos Display"/>
                <w:sz w:val="18"/>
                <w:szCs w:val="18"/>
                <w:vertAlign w:val="superscript"/>
                <w:lang w:val="en-US"/>
              </w:rPr>
              <w:t>rd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 xml:space="preserve"> year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ab/>
            </w:r>
            <w:r w:rsidRPr="00B81D8B">
              <w:rPr>
                <w:rFonts w:ascii="Cambria Math" w:hAnsi="Cambria Math" w:cs="Cambria Math"/>
                <w:sz w:val="18"/>
                <w:szCs w:val="18"/>
                <w:lang w:val="en-US"/>
              </w:rPr>
              <w:t>⃝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 xml:space="preserve"> 4</w:t>
            </w:r>
            <w:r w:rsidRPr="00B81D8B">
              <w:rPr>
                <w:rFonts w:ascii="Aptos Display" w:hAnsi="Aptos Display"/>
                <w:sz w:val="18"/>
                <w:szCs w:val="18"/>
                <w:vertAlign w:val="superscript"/>
                <w:lang w:val="en-US"/>
              </w:rPr>
              <w:t>th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 xml:space="preserve"> year</w:t>
            </w:r>
          </w:p>
        </w:tc>
      </w:tr>
      <w:tr w:rsidR="00700293" w:rsidRPr="00B81D8B" w14:paraId="357BE906" w14:textId="77777777" w:rsidTr="00A03658">
        <w:trPr>
          <w:trHeight w:hRule="exact" w:val="510"/>
          <w:jc w:val="center"/>
        </w:trPr>
        <w:tc>
          <w:tcPr>
            <w:tcW w:w="9350" w:type="dxa"/>
            <w:vAlign w:val="center"/>
          </w:tcPr>
          <w:p w14:paraId="1D2F2A71" w14:textId="77777777" w:rsidR="00700293" w:rsidRPr="00B81D8B" w:rsidRDefault="00700293" w:rsidP="00B2522A">
            <w:pPr>
              <w:tabs>
                <w:tab w:val="left" w:pos="5692"/>
                <w:tab w:val="left" w:pos="6684"/>
                <w:tab w:val="left" w:pos="7677"/>
              </w:tabs>
              <w:rPr>
                <w:rFonts w:ascii="Aptos Display" w:hAnsi="Aptos Display"/>
                <w:sz w:val="18"/>
                <w:szCs w:val="18"/>
                <w:lang w:val="en-US"/>
              </w:rPr>
            </w:pP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>What percentage of a full-time course load are you attending?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ab/>
            </w:r>
            <w:r w:rsidRPr="00B81D8B">
              <w:rPr>
                <w:rFonts w:ascii="Cambria Math" w:hAnsi="Cambria Math" w:cs="Cambria Math"/>
                <w:sz w:val="18"/>
                <w:szCs w:val="18"/>
                <w:lang w:val="en-US"/>
              </w:rPr>
              <w:t>⃝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 xml:space="preserve"> 60%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ab/>
            </w:r>
            <w:r w:rsidRPr="00B81D8B">
              <w:rPr>
                <w:rFonts w:ascii="Cambria Math" w:hAnsi="Cambria Math" w:cs="Cambria Math"/>
                <w:sz w:val="18"/>
                <w:szCs w:val="18"/>
                <w:lang w:val="en-US"/>
              </w:rPr>
              <w:t>⃝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 xml:space="preserve"> 80%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ab/>
            </w:r>
            <w:r w:rsidRPr="00B81D8B">
              <w:rPr>
                <w:rFonts w:ascii="Cambria Math" w:hAnsi="Cambria Math" w:cs="Cambria Math"/>
                <w:sz w:val="18"/>
                <w:szCs w:val="18"/>
                <w:lang w:val="en-US"/>
              </w:rPr>
              <w:t>⃝</w:t>
            </w:r>
            <w:r w:rsidRPr="00B81D8B">
              <w:rPr>
                <w:rFonts w:ascii="Aptos Display" w:hAnsi="Aptos Display"/>
                <w:sz w:val="18"/>
                <w:szCs w:val="18"/>
                <w:lang w:val="en-US"/>
              </w:rPr>
              <w:t xml:space="preserve"> 100%</w:t>
            </w:r>
          </w:p>
        </w:tc>
      </w:tr>
    </w:tbl>
    <w:p w14:paraId="6DA758F4" w14:textId="77777777" w:rsidR="00700293" w:rsidRPr="00B81D8B" w:rsidRDefault="00700293" w:rsidP="00B2522A">
      <w:pPr>
        <w:spacing w:after="0" w:line="240" w:lineRule="auto"/>
        <w:rPr>
          <w:rFonts w:ascii="Aptos Display" w:hAnsi="Aptos Display"/>
          <w:sz w:val="18"/>
          <w:szCs w:val="18"/>
          <w:lang w:val="en-US"/>
        </w:rPr>
      </w:pPr>
    </w:p>
    <w:p w14:paraId="480C774F" w14:textId="77777777" w:rsidR="00700293" w:rsidRPr="00B81D8B" w:rsidRDefault="00700293" w:rsidP="00B2522A">
      <w:pPr>
        <w:spacing w:after="0" w:line="240" w:lineRule="auto"/>
        <w:rPr>
          <w:rFonts w:ascii="Aptos Display" w:hAnsi="Aptos Display"/>
          <w:sz w:val="18"/>
          <w:szCs w:val="18"/>
          <w:u w:val="single"/>
          <w:lang w:val="en-US"/>
        </w:rPr>
      </w:pPr>
      <w:r w:rsidRPr="00B81D8B">
        <w:rPr>
          <w:rFonts w:ascii="Aptos Display" w:hAnsi="Aptos Display"/>
          <w:sz w:val="18"/>
          <w:szCs w:val="18"/>
          <w:u w:val="single"/>
          <w:lang w:val="en-US"/>
        </w:rPr>
        <w:t>Checklist:</w:t>
      </w:r>
    </w:p>
    <w:p w14:paraId="2149F67B" w14:textId="77777777" w:rsidR="00700293" w:rsidRPr="00B81D8B" w:rsidRDefault="00700293" w:rsidP="00B2522A">
      <w:pPr>
        <w:spacing w:after="0" w:line="240" w:lineRule="auto"/>
        <w:ind w:hanging="11"/>
        <w:jc w:val="both"/>
        <w:rPr>
          <w:rFonts w:ascii="Aptos Display" w:eastAsia="Times New Roman" w:hAnsi="Aptos Display" w:cs="Calibri"/>
          <w:sz w:val="18"/>
          <w:szCs w:val="18"/>
        </w:rPr>
      </w:pPr>
      <w:r w:rsidRPr="00B81D8B">
        <w:rPr>
          <w:rFonts w:ascii="Aptos Display" w:hAnsi="Aptos Display"/>
          <w:sz w:val="18"/>
          <w:szCs w:val="18"/>
        </w:rPr>
        <w:t>Please complete the following checklist to ensure the application is complete. Incomplete applications will not be accepted:</w:t>
      </w:r>
    </w:p>
    <w:p w14:paraId="2D818BED" w14:textId="77777777" w:rsidR="00A5499A" w:rsidRPr="00B81D8B" w:rsidRDefault="00700293" w:rsidP="00473540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ptos Display" w:hAnsi="Aptos Display"/>
          <w:sz w:val="18"/>
          <w:szCs w:val="18"/>
          <w:lang w:val="en-US"/>
        </w:rPr>
      </w:pPr>
      <w:r w:rsidRPr="00B81D8B">
        <w:rPr>
          <w:rFonts w:ascii="Cambria Math" w:hAnsi="Cambria Math" w:cs="Cambria Math"/>
          <w:sz w:val="18"/>
          <w:szCs w:val="18"/>
          <w:lang w:val="en-US"/>
        </w:rPr>
        <w:t>⃝</w:t>
      </w:r>
      <w:r w:rsidR="00473540" w:rsidRPr="00B81D8B">
        <w:rPr>
          <w:rFonts w:ascii="Aptos Display" w:hAnsi="Aptos Display" w:cs="Cambria Math"/>
          <w:sz w:val="18"/>
          <w:szCs w:val="18"/>
          <w:lang w:val="en-US"/>
        </w:rPr>
        <w:tab/>
      </w:r>
      <w:r w:rsidRPr="00B81D8B">
        <w:rPr>
          <w:rFonts w:ascii="Aptos Display" w:hAnsi="Aptos Display"/>
          <w:sz w:val="18"/>
          <w:szCs w:val="18"/>
          <w:lang w:val="en-US"/>
        </w:rPr>
        <w:t xml:space="preserve">Signed </w:t>
      </w:r>
      <w:r w:rsidR="00B2522A" w:rsidRPr="00B81D8B">
        <w:rPr>
          <w:rFonts w:ascii="Aptos Display" w:hAnsi="Aptos Display"/>
          <w:sz w:val="18"/>
          <w:szCs w:val="18"/>
          <w:lang w:val="en-US"/>
        </w:rPr>
        <w:t>A</w:t>
      </w:r>
      <w:r w:rsidRPr="00B81D8B">
        <w:rPr>
          <w:rFonts w:ascii="Aptos Display" w:hAnsi="Aptos Display"/>
          <w:sz w:val="18"/>
          <w:szCs w:val="18"/>
          <w:lang w:val="en-US"/>
        </w:rPr>
        <w:t xml:space="preserve">pplication </w:t>
      </w:r>
      <w:r w:rsidR="00B2522A" w:rsidRPr="00B81D8B">
        <w:rPr>
          <w:rFonts w:ascii="Aptos Display" w:hAnsi="Aptos Display"/>
          <w:sz w:val="18"/>
          <w:szCs w:val="18"/>
          <w:lang w:val="en-US"/>
        </w:rPr>
        <w:t>F</w:t>
      </w:r>
      <w:r w:rsidRPr="00B81D8B">
        <w:rPr>
          <w:rFonts w:ascii="Aptos Display" w:hAnsi="Aptos Display"/>
          <w:sz w:val="18"/>
          <w:szCs w:val="18"/>
          <w:lang w:val="en-US"/>
        </w:rPr>
        <w:t>orm</w:t>
      </w:r>
    </w:p>
    <w:p w14:paraId="5DE1C243" w14:textId="77777777" w:rsidR="00700293" w:rsidRPr="00B81D8B" w:rsidRDefault="00700293" w:rsidP="00473540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ptos Display" w:hAnsi="Aptos Display"/>
          <w:sz w:val="18"/>
          <w:szCs w:val="18"/>
          <w:lang w:val="en-US"/>
        </w:rPr>
      </w:pPr>
      <w:r w:rsidRPr="00B81D8B">
        <w:rPr>
          <w:rFonts w:ascii="Cambria Math" w:hAnsi="Cambria Math" w:cs="Cambria Math"/>
          <w:sz w:val="18"/>
          <w:szCs w:val="18"/>
          <w:lang w:val="en-US"/>
        </w:rPr>
        <w:t>⃝</w:t>
      </w:r>
      <w:r w:rsidR="00473540" w:rsidRPr="00B81D8B">
        <w:rPr>
          <w:rFonts w:ascii="Aptos Display" w:hAnsi="Aptos Display" w:cs="Cambria Math"/>
          <w:sz w:val="18"/>
          <w:szCs w:val="18"/>
          <w:lang w:val="en-US"/>
        </w:rPr>
        <w:tab/>
      </w:r>
      <w:r w:rsidR="006F2B68" w:rsidRPr="00B81D8B">
        <w:rPr>
          <w:rFonts w:ascii="Aptos Display" w:hAnsi="Aptos Display"/>
          <w:sz w:val="18"/>
          <w:szCs w:val="18"/>
          <w:lang w:val="en-US"/>
        </w:rPr>
        <w:t xml:space="preserve">Attached </w:t>
      </w:r>
      <w:r w:rsidRPr="00B81D8B">
        <w:rPr>
          <w:rFonts w:ascii="Aptos Display" w:hAnsi="Aptos Display"/>
          <w:sz w:val="18"/>
          <w:szCs w:val="18"/>
          <w:lang w:val="en-US"/>
        </w:rPr>
        <w:t xml:space="preserve">Budget </w:t>
      </w:r>
      <w:r w:rsidR="00B2522A" w:rsidRPr="00B81D8B">
        <w:rPr>
          <w:rFonts w:ascii="Aptos Display" w:hAnsi="Aptos Display"/>
          <w:sz w:val="18"/>
          <w:szCs w:val="18"/>
          <w:lang w:val="en-US"/>
        </w:rPr>
        <w:t>S</w:t>
      </w:r>
      <w:r w:rsidRPr="00B81D8B">
        <w:rPr>
          <w:rFonts w:ascii="Aptos Display" w:hAnsi="Aptos Display"/>
          <w:sz w:val="18"/>
          <w:szCs w:val="18"/>
          <w:lang w:val="en-US"/>
        </w:rPr>
        <w:t>tatement</w:t>
      </w:r>
    </w:p>
    <w:p w14:paraId="38E662E6" w14:textId="77777777" w:rsidR="00A5499A" w:rsidRPr="00B81D8B" w:rsidRDefault="00700293" w:rsidP="00473540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ptos Display" w:hAnsi="Aptos Display"/>
          <w:sz w:val="18"/>
          <w:szCs w:val="18"/>
          <w:lang w:val="en-US"/>
        </w:rPr>
      </w:pPr>
      <w:r w:rsidRPr="00B81D8B">
        <w:rPr>
          <w:rFonts w:ascii="Cambria Math" w:hAnsi="Cambria Math" w:cs="Cambria Math"/>
          <w:sz w:val="18"/>
          <w:szCs w:val="18"/>
          <w:lang w:val="en-US"/>
        </w:rPr>
        <w:t>⃝</w:t>
      </w:r>
      <w:r w:rsidR="00473540" w:rsidRPr="00B81D8B">
        <w:rPr>
          <w:rFonts w:ascii="Aptos Display" w:hAnsi="Aptos Display" w:cs="Cambria Math"/>
          <w:sz w:val="18"/>
          <w:szCs w:val="18"/>
          <w:lang w:val="en-US"/>
        </w:rPr>
        <w:tab/>
      </w:r>
      <w:r w:rsidR="00B2522A" w:rsidRPr="00B81D8B">
        <w:rPr>
          <w:rFonts w:ascii="Aptos Display" w:hAnsi="Aptos Display"/>
          <w:sz w:val="18"/>
          <w:szCs w:val="18"/>
          <w:lang w:val="en-US"/>
        </w:rPr>
        <w:t>T</w:t>
      </w:r>
      <w:r w:rsidRPr="00B81D8B">
        <w:rPr>
          <w:rFonts w:ascii="Aptos Display" w:hAnsi="Aptos Display"/>
          <w:sz w:val="18"/>
          <w:szCs w:val="18"/>
          <w:lang w:val="en-US"/>
        </w:rPr>
        <w:t xml:space="preserve">ranscripts from </w:t>
      </w:r>
      <w:r w:rsidR="00B2522A" w:rsidRPr="00B81D8B">
        <w:rPr>
          <w:rFonts w:ascii="Aptos Display" w:hAnsi="Aptos Display"/>
          <w:sz w:val="18"/>
          <w:szCs w:val="18"/>
          <w:lang w:val="en-US"/>
        </w:rPr>
        <w:t>L</w:t>
      </w:r>
      <w:r w:rsidRPr="00B81D8B">
        <w:rPr>
          <w:rFonts w:ascii="Aptos Display" w:hAnsi="Aptos Display"/>
          <w:sz w:val="18"/>
          <w:szCs w:val="18"/>
          <w:lang w:val="en-US"/>
        </w:rPr>
        <w:t xml:space="preserve">ast </w:t>
      </w:r>
      <w:r w:rsidR="00B2522A" w:rsidRPr="00B81D8B">
        <w:rPr>
          <w:rFonts w:ascii="Aptos Display" w:hAnsi="Aptos Display"/>
          <w:sz w:val="18"/>
          <w:szCs w:val="18"/>
          <w:lang w:val="en-US"/>
        </w:rPr>
        <w:t>Y</w:t>
      </w:r>
      <w:r w:rsidRPr="00B81D8B">
        <w:rPr>
          <w:rFonts w:ascii="Aptos Display" w:hAnsi="Aptos Display"/>
          <w:sz w:val="18"/>
          <w:szCs w:val="18"/>
          <w:lang w:val="en-US"/>
        </w:rPr>
        <w:t xml:space="preserve">ear of </w:t>
      </w:r>
      <w:r w:rsidR="00B2522A" w:rsidRPr="00B81D8B">
        <w:rPr>
          <w:rFonts w:ascii="Aptos Display" w:hAnsi="Aptos Display"/>
          <w:sz w:val="18"/>
          <w:szCs w:val="18"/>
          <w:lang w:val="en-US"/>
        </w:rPr>
        <w:t>S</w:t>
      </w:r>
      <w:r w:rsidRPr="00B81D8B">
        <w:rPr>
          <w:rFonts w:ascii="Aptos Display" w:hAnsi="Aptos Display"/>
          <w:sz w:val="18"/>
          <w:szCs w:val="18"/>
          <w:lang w:val="en-US"/>
        </w:rPr>
        <w:t>tudies</w:t>
      </w:r>
    </w:p>
    <w:p w14:paraId="796CF43B" w14:textId="77777777" w:rsidR="00A5499A" w:rsidRPr="00B81D8B" w:rsidRDefault="00700293" w:rsidP="00473540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ptos Display" w:hAnsi="Aptos Display"/>
          <w:sz w:val="18"/>
          <w:szCs w:val="18"/>
          <w:lang w:val="en-US"/>
        </w:rPr>
      </w:pPr>
      <w:r w:rsidRPr="00B81D8B">
        <w:rPr>
          <w:rFonts w:ascii="Cambria Math" w:hAnsi="Cambria Math" w:cs="Cambria Math"/>
          <w:sz w:val="18"/>
          <w:szCs w:val="18"/>
          <w:lang w:val="en-US"/>
        </w:rPr>
        <w:t>⃝</w:t>
      </w:r>
      <w:r w:rsidR="00473540" w:rsidRPr="00B81D8B">
        <w:rPr>
          <w:rFonts w:ascii="Aptos Display" w:hAnsi="Aptos Display" w:cs="Cambria Math"/>
          <w:sz w:val="18"/>
          <w:szCs w:val="18"/>
          <w:lang w:val="en-US"/>
        </w:rPr>
        <w:tab/>
      </w:r>
      <w:r w:rsidR="00A5499A" w:rsidRPr="00B81D8B">
        <w:rPr>
          <w:rFonts w:ascii="Aptos Display" w:hAnsi="Aptos Display"/>
          <w:sz w:val="18"/>
          <w:szCs w:val="18"/>
          <w:lang w:val="en-US"/>
        </w:rPr>
        <w:t>Personal Reference Letter written by community member who has known the student for several years to be based on personal characteristics that make the student a good fit for their intended program</w:t>
      </w:r>
    </w:p>
    <w:p w14:paraId="63E2841A" w14:textId="77777777" w:rsidR="00A5499A" w:rsidRPr="00B81D8B" w:rsidRDefault="00A5499A" w:rsidP="00473540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ptos Display" w:hAnsi="Aptos Display"/>
          <w:sz w:val="18"/>
          <w:szCs w:val="18"/>
          <w:lang w:val="en-US"/>
        </w:rPr>
      </w:pPr>
      <w:r w:rsidRPr="00B81D8B">
        <w:rPr>
          <w:rFonts w:ascii="Cambria Math" w:hAnsi="Cambria Math" w:cs="Cambria Math"/>
          <w:sz w:val="18"/>
          <w:szCs w:val="18"/>
          <w:lang w:val="en-US"/>
        </w:rPr>
        <w:t>⃝</w:t>
      </w:r>
      <w:r w:rsidR="00473540" w:rsidRPr="00B81D8B">
        <w:rPr>
          <w:rFonts w:ascii="Aptos Display" w:hAnsi="Aptos Display" w:cs="Cambria Math"/>
          <w:sz w:val="18"/>
          <w:szCs w:val="18"/>
          <w:lang w:val="en-US"/>
        </w:rPr>
        <w:tab/>
      </w:r>
      <w:r w:rsidRPr="00B81D8B">
        <w:rPr>
          <w:rFonts w:ascii="Aptos Display" w:hAnsi="Aptos Display"/>
          <w:sz w:val="18"/>
          <w:szCs w:val="18"/>
          <w:lang w:val="en-US"/>
        </w:rPr>
        <w:t>Educational Reference Letter written by Teacher/Instructor to be based on community and high school involvement (including post-secondary)</w:t>
      </w:r>
    </w:p>
    <w:p w14:paraId="03F2BF47" w14:textId="77777777" w:rsidR="00B2522A" w:rsidRPr="00B81D8B" w:rsidRDefault="00B2522A" w:rsidP="00B2522A">
      <w:pPr>
        <w:tabs>
          <w:tab w:val="left" w:pos="4536"/>
        </w:tabs>
        <w:spacing w:after="0" w:line="240" w:lineRule="auto"/>
        <w:rPr>
          <w:rFonts w:ascii="Aptos Display" w:hAnsi="Aptos Display"/>
          <w:sz w:val="18"/>
          <w:szCs w:val="18"/>
          <w:lang w:val="en-US"/>
        </w:rPr>
      </w:pPr>
    </w:p>
    <w:p w14:paraId="12A0B481" w14:textId="77777777" w:rsidR="00B2522A" w:rsidRPr="00B81D8B" w:rsidRDefault="00B2522A" w:rsidP="00B2522A">
      <w:pPr>
        <w:tabs>
          <w:tab w:val="left" w:pos="4536"/>
        </w:tabs>
        <w:spacing w:after="0" w:line="240" w:lineRule="auto"/>
        <w:rPr>
          <w:rFonts w:ascii="Aptos Display" w:hAnsi="Aptos Display"/>
          <w:sz w:val="18"/>
          <w:szCs w:val="18"/>
          <w:u w:val="single"/>
          <w:lang w:val="en-US"/>
        </w:rPr>
      </w:pPr>
      <w:r w:rsidRPr="00B81D8B">
        <w:rPr>
          <w:rFonts w:ascii="Aptos Display" w:hAnsi="Aptos Display"/>
          <w:sz w:val="18"/>
          <w:szCs w:val="18"/>
          <w:u w:val="single"/>
          <w:lang w:val="en-US"/>
        </w:rPr>
        <w:t>Student Declaration:</w:t>
      </w:r>
    </w:p>
    <w:p w14:paraId="3A3964B2" w14:textId="77777777" w:rsidR="00B2522A" w:rsidRPr="00B81D8B" w:rsidRDefault="00B2522A" w:rsidP="00BA408D">
      <w:pPr>
        <w:spacing w:after="0" w:line="240" w:lineRule="auto"/>
        <w:ind w:left="29"/>
        <w:jc w:val="both"/>
        <w:rPr>
          <w:rFonts w:ascii="Aptos Display" w:hAnsi="Aptos Display"/>
          <w:sz w:val="18"/>
          <w:szCs w:val="18"/>
        </w:rPr>
      </w:pPr>
      <w:r w:rsidRPr="00B81D8B">
        <w:rPr>
          <w:rFonts w:ascii="Aptos Display" w:hAnsi="Aptos Display"/>
          <w:sz w:val="18"/>
          <w:szCs w:val="18"/>
        </w:rPr>
        <w:t>I hereby declare, all the above information is true and correct. I authorize the Registration Office to verify any or all of the above statements.</w:t>
      </w:r>
    </w:p>
    <w:p w14:paraId="46D8E478" w14:textId="77777777" w:rsidR="00B2522A" w:rsidRPr="00B81D8B" w:rsidRDefault="00B2522A" w:rsidP="00B2522A">
      <w:pPr>
        <w:spacing w:after="0" w:line="240" w:lineRule="auto"/>
        <w:ind w:left="720" w:hanging="720"/>
        <w:rPr>
          <w:rFonts w:ascii="Aptos Display" w:hAnsi="Aptos Display"/>
          <w:sz w:val="18"/>
          <w:szCs w:val="18"/>
        </w:rPr>
      </w:pPr>
    </w:p>
    <w:p w14:paraId="09C1A757" w14:textId="573C551F" w:rsidR="00B2522A" w:rsidRPr="00B81D8B" w:rsidRDefault="00560ECC" w:rsidP="00B2522A">
      <w:pPr>
        <w:spacing w:after="0" w:line="240" w:lineRule="auto"/>
        <w:ind w:left="720" w:hanging="720"/>
        <w:rPr>
          <w:rFonts w:ascii="Aptos Display" w:hAnsi="Aptos Display"/>
          <w:sz w:val="18"/>
          <w:szCs w:val="18"/>
        </w:rPr>
      </w:pPr>
      <w:r w:rsidRPr="00B81D8B">
        <w:rPr>
          <w:rFonts w:ascii="Aptos Display" w:hAnsi="Aptos Display"/>
          <w:sz w:val="18"/>
          <w:szCs w:val="18"/>
        </w:rPr>
        <w:t>Date: _</w:t>
      </w:r>
      <w:r w:rsidR="00B2522A" w:rsidRPr="00B81D8B">
        <w:rPr>
          <w:rFonts w:ascii="Aptos Display" w:hAnsi="Aptos Display"/>
          <w:sz w:val="18"/>
          <w:szCs w:val="18"/>
        </w:rPr>
        <w:t>_____________________</w:t>
      </w:r>
      <w:r w:rsidR="00B2522A" w:rsidRPr="00B81D8B">
        <w:rPr>
          <w:rFonts w:ascii="Aptos Display" w:hAnsi="Aptos Display"/>
          <w:sz w:val="18"/>
          <w:szCs w:val="18"/>
        </w:rPr>
        <w:tab/>
      </w:r>
      <w:r w:rsidR="00BA408D" w:rsidRPr="00B81D8B">
        <w:rPr>
          <w:rFonts w:ascii="Aptos Display" w:hAnsi="Aptos Display"/>
          <w:sz w:val="18"/>
          <w:szCs w:val="18"/>
        </w:rPr>
        <w:t xml:space="preserve">Signature: </w:t>
      </w:r>
      <w:r w:rsidR="00B2522A" w:rsidRPr="00B81D8B">
        <w:rPr>
          <w:rFonts w:ascii="Aptos Display" w:hAnsi="Aptos Display"/>
          <w:sz w:val="18"/>
          <w:szCs w:val="18"/>
        </w:rPr>
        <w:t>___________________________________________</w:t>
      </w:r>
    </w:p>
    <w:p w14:paraId="653D5C9E" w14:textId="77777777" w:rsidR="00703E87" w:rsidRPr="00B81D8B" w:rsidRDefault="00B2522A" w:rsidP="00A03658">
      <w:pPr>
        <w:spacing w:after="0" w:line="240" w:lineRule="auto"/>
        <w:ind w:left="720" w:hanging="720"/>
        <w:rPr>
          <w:rFonts w:ascii="Aptos Display" w:hAnsi="Aptos Display"/>
          <w:sz w:val="18"/>
          <w:szCs w:val="18"/>
          <w:lang w:val="en-US"/>
        </w:rPr>
      </w:pPr>
      <w:r w:rsidRPr="00B81D8B">
        <w:rPr>
          <w:rFonts w:ascii="Aptos Display" w:hAnsi="Aptos Display"/>
          <w:sz w:val="18"/>
          <w:szCs w:val="18"/>
        </w:rPr>
        <w:tab/>
        <w:t>(mm/dd/yyyy)</w:t>
      </w:r>
      <w:r w:rsidR="00703E87" w:rsidRPr="00B81D8B">
        <w:rPr>
          <w:rFonts w:ascii="Aptos Display" w:hAnsi="Aptos Display"/>
          <w:sz w:val="18"/>
          <w:szCs w:val="18"/>
          <w:lang w:val="en-US"/>
        </w:rPr>
        <w:br w:type="page"/>
      </w:r>
    </w:p>
    <w:p w14:paraId="7E16F316" w14:textId="77777777" w:rsidR="007F134B" w:rsidRPr="00B81D8B" w:rsidRDefault="007F134B" w:rsidP="00A03658">
      <w:pPr>
        <w:spacing w:after="0" w:line="240" w:lineRule="auto"/>
        <w:ind w:left="720" w:hanging="720"/>
        <w:rPr>
          <w:rFonts w:ascii="Aptos Display" w:hAnsi="Aptos Display"/>
          <w:sz w:val="18"/>
          <w:szCs w:val="18"/>
          <w:lang w:val="en-US"/>
        </w:rPr>
      </w:pPr>
    </w:p>
    <w:p w14:paraId="51787D17" w14:textId="77777777" w:rsidR="007F134B" w:rsidRPr="00B81D8B" w:rsidRDefault="007F134B" w:rsidP="00A03658">
      <w:pPr>
        <w:spacing w:after="0" w:line="240" w:lineRule="auto"/>
        <w:ind w:left="720" w:hanging="720"/>
        <w:rPr>
          <w:rFonts w:ascii="Aptos Display" w:hAnsi="Aptos Display"/>
          <w:sz w:val="18"/>
          <w:szCs w:val="18"/>
          <w:lang w:val="en-US"/>
        </w:rPr>
      </w:pPr>
    </w:p>
    <w:p w14:paraId="1663BCFD" w14:textId="77777777" w:rsidR="007F134B" w:rsidRPr="00B81D8B" w:rsidRDefault="007F134B" w:rsidP="00A03658">
      <w:pPr>
        <w:spacing w:after="0" w:line="240" w:lineRule="auto"/>
        <w:ind w:left="720" w:hanging="720"/>
        <w:rPr>
          <w:rFonts w:ascii="Aptos Display" w:hAnsi="Aptos Display"/>
          <w:sz w:val="18"/>
          <w:szCs w:val="18"/>
          <w:lang w:val="en-US"/>
        </w:rPr>
      </w:pPr>
    </w:p>
    <w:tbl>
      <w:tblPr>
        <w:tblW w:w="9790" w:type="dxa"/>
        <w:jc w:val="center"/>
        <w:tblLook w:val="04A0" w:firstRow="1" w:lastRow="0" w:firstColumn="1" w:lastColumn="0" w:noHBand="0" w:noVBand="1"/>
      </w:tblPr>
      <w:tblGrid>
        <w:gridCol w:w="3563"/>
        <w:gridCol w:w="1549"/>
        <w:gridCol w:w="3065"/>
        <w:gridCol w:w="1613"/>
      </w:tblGrid>
      <w:tr w:rsidR="00703E87" w:rsidRPr="00B81D8B" w14:paraId="14429A91" w14:textId="77777777" w:rsidTr="00A457BF">
        <w:trPr>
          <w:trHeight w:val="330"/>
          <w:jc w:val="center"/>
        </w:trPr>
        <w:tc>
          <w:tcPr>
            <w:tcW w:w="3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D0D0D"/>
            <w:noWrap/>
            <w:vAlign w:val="bottom"/>
            <w:hideMark/>
          </w:tcPr>
          <w:p w14:paraId="0B560364" w14:textId="77777777" w:rsidR="00703E87" w:rsidRPr="00B81D8B" w:rsidRDefault="00703E87" w:rsidP="00A03658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FFFFFF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b/>
                <w:bCs/>
                <w:color w:val="FFFFFF"/>
                <w:sz w:val="18"/>
                <w:szCs w:val="18"/>
                <w:lang w:eastAsia="en-CA"/>
              </w:rPr>
              <w:t>MONTHLY INCOME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D0D0D"/>
            <w:noWrap/>
            <w:vAlign w:val="bottom"/>
            <w:hideMark/>
          </w:tcPr>
          <w:p w14:paraId="7DCCBFC2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b/>
                <w:bCs/>
                <w:color w:val="FFFFFF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D0D0D"/>
            <w:noWrap/>
            <w:vAlign w:val="bottom"/>
            <w:hideMark/>
          </w:tcPr>
          <w:p w14:paraId="32E56AAA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FFFFFF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b/>
                <w:bCs/>
                <w:color w:val="FFFFFF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bottom"/>
            <w:hideMark/>
          </w:tcPr>
          <w:p w14:paraId="2639D8E5" w14:textId="77777777" w:rsidR="00703E87" w:rsidRPr="00B81D8B" w:rsidRDefault="00703E87" w:rsidP="00A03658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FFFFFF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b/>
                <w:bCs/>
                <w:color w:val="FFFFFF"/>
                <w:sz w:val="18"/>
                <w:szCs w:val="18"/>
                <w:lang w:eastAsia="en-CA"/>
              </w:rPr>
              <w:t>TERM INCOME</w:t>
            </w:r>
          </w:p>
        </w:tc>
      </w:tr>
      <w:tr w:rsidR="00703E87" w:rsidRPr="00B81D8B" w14:paraId="71133AFB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6A31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Sponsor/Band Funding:  Living Allowance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B883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43D9" w14:textId="77777777" w:rsidR="00703E87" w:rsidRPr="00B81D8B" w:rsidRDefault="00703E87" w:rsidP="009B2526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X </w:t>
            </w:r>
            <w:r w:rsidR="009B2526"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8</w:t>
            </w: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months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8F89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23CE776D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A294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Spousal Income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B0C0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9D4D" w14:textId="77777777" w:rsidR="00703E87" w:rsidRPr="00B81D8B" w:rsidRDefault="00703E87" w:rsidP="009B2526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X </w:t>
            </w:r>
            <w:r w:rsidR="009B2526"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8</w:t>
            </w: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months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6DDC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78E82AB8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56A8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Part-time Employment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13E81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9BAE" w14:textId="77777777" w:rsidR="00703E87" w:rsidRPr="00B81D8B" w:rsidRDefault="00703E87" w:rsidP="009B2526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X </w:t>
            </w:r>
            <w:r w:rsidR="009B2526"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8</w:t>
            </w: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months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1A42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1A30FA4E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BF63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Income Assistance/ Disability Benefits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448F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4E4B5" w14:textId="77777777" w:rsidR="00703E87" w:rsidRPr="00B81D8B" w:rsidRDefault="00703E87" w:rsidP="009B2526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X </w:t>
            </w:r>
            <w:r w:rsidR="009B2526"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8</w:t>
            </w: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months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EDE3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474CA479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37D5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E.I./ Training Allowance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DABE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883D" w14:textId="77777777" w:rsidR="00703E87" w:rsidRPr="00B81D8B" w:rsidRDefault="00703E87" w:rsidP="009B2526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X </w:t>
            </w:r>
            <w:r w:rsidR="009B2526"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8</w:t>
            </w: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months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03E24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4DD08C05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950A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Canada Pension Plan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88DBA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20464" w14:textId="77777777" w:rsidR="00703E87" w:rsidRPr="00B81D8B" w:rsidRDefault="00703E87" w:rsidP="009B2526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X </w:t>
            </w:r>
            <w:r w:rsidR="009B2526"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8</w:t>
            </w: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months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F58DB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583497A0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7A13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Canada Pension Orphan's Benefit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1812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5D54" w14:textId="77777777" w:rsidR="00703E87" w:rsidRPr="00B81D8B" w:rsidRDefault="00703E87" w:rsidP="009B2526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X </w:t>
            </w:r>
            <w:r w:rsidR="009B2526"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8</w:t>
            </w: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months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143D8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7A4BA7C1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AD03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Child Support or Alimony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4EC4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86A6" w14:textId="77777777" w:rsidR="00703E87" w:rsidRPr="00B81D8B" w:rsidRDefault="00703E87" w:rsidP="009B2526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X </w:t>
            </w:r>
            <w:r w:rsidR="009B2526"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8</w:t>
            </w: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months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7928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7D65A6EB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881B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Child Tax Benefit/Universal Benefit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4A5A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230AB" w14:textId="77777777" w:rsidR="00703E87" w:rsidRPr="00B81D8B" w:rsidRDefault="00703E87" w:rsidP="009B2526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X </w:t>
            </w:r>
            <w:r w:rsidR="009B2526"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8</w:t>
            </w: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months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DF05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77B53ABC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178FC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Childcare Subsidy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3FDF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5687" w14:textId="77777777" w:rsidR="00703E87" w:rsidRPr="00B81D8B" w:rsidRDefault="00703E87" w:rsidP="009B2526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X </w:t>
            </w:r>
            <w:r w:rsidR="009B2526"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8</w:t>
            </w: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months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A7773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210A590C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34D4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B702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Times New Roman"/>
                <w:sz w:val="18"/>
                <w:szCs w:val="18"/>
                <w:lang w:eastAsia="en-CA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834B" w14:textId="77777777" w:rsidR="00703E87" w:rsidRPr="00B81D8B" w:rsidRDefault="00703E87" w:rsidP="00703E87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b/>
                <w:bCs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b/>
                <w:bCs/>
                <w:sz w:val="18"/>
                <w:szCs w:val="18"/>
                <w:lang w:eastAsia="en-CA"/>
              </w:rPr>
              <w:t>Sub-total: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BD98" w14:textId="77777777" w:rsidR="00703E87" w:rsidRPr="00B81D8B" w:rsidRDefault="00703E87" w:rsidP="006F2B68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$              </w:t>
            </w:r>
          </w:p>
        </w:tc>
      </w:tr>
      <w:tr w:rsidR="00703E87" w:rsidRPr="00B81D8B" w14:paraId="375BCE2E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D942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97FC9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Times New Roman"/>
                <w:sz w:val="18"/>
                <w:szCs w:val="18"/>
                <w:lang w:eastAsia="en-CA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0E72" w14:textId="77777777" w:rsidR="00703E87" w:rsidRPr="00B81D8B" w:rsidRDefault="00703E87" w:rsidP="00703E87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Student Loan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0FBF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002D715F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929A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FA42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Times New Roman"/>
                <w:sz w:val="18"/>
                <w:szCs w:val="18"/>
                <w:lang w:eastAsia="en-CA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876C" w14:textId="77777777" w:rsidR="00703E87" w:rsidRPr="00B81D8B" w:rsidRDefault="00703E87" w:rsidP="00703E87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Bursaries or Scholarships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2516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45CB3E54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FBB6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7547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Times New Roman"/>
                <w:sz w:val="18"/>
                <w:szCs w:val="18"/>
                <w:lang w:eastAsia="en-CA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31868" w14:textId="77777777" w:rsidR="00703E87" w:rsidRPr="00B81D8B" w:rsidRDefault="00703E87" w:rsidP="00703E87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Parent/Guardian Contribution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321D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13882C66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F469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1618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Times New Roman"/>
                <w:sz w:val="18"/>
                <w:szCs w:val="18"/>
                <w:lang w:eastAsia="en-CA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682B" w14:textId="77777777" w:rsidR="00703E87" w:rsidRPr="00B81D8B" w:rsidRDefault="00703E87" w:rsidP="00703E87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GST Rebate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FE1B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174CE2D4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0FAE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831E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Times New Roman"/>
                <w:sz w:val="18"/>
                <w:szCs w:val="18"/>
                <w:lang w:eastAsia="en-CA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E7DE" w14:textId="77777777" w:rsidR="00703E87" w:rsidRPr="00B81D8B" w:rsidRDefault="00703E87" w:rsidP="00703E87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Other: __________________________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1824E9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0C845843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68CF1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A0704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Times New Roman"/>
                <w:sz w:val="18"/>
                <w:szCs w:val="18"/>
                <w:lang w:eastAsia="en-CA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FBE5" w14:textId="77777777" w:rsidR="00703E87" w:rsidRPr="00B81D8B" w:rsidRDefault="00703E87" w:rsidP="00703E87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b/>
                <w:bCs/>
                <w:color w:val="000000"/>
                <w:sz w:val="18"/>
                <w:szCs w:val="18"/>
                <w:lang w:eastAsia="en-CA"/>
              </w:rPr>
              <w:t>A) TOTAL INCOME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AB590F" w14:textId="77777777" w:rsidR="00703E87" w:rsidRPr="00B81D8B" w:rsidRDefault="00703E87" w:rsidP="006F2B68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$              </w:t>
            </w:r>
          </w:p>
        </w:tc>
      </w:tr>
      <w:tr w:rsidR="00703E87" w:rsidRPr="00B81D8B" w14:paraId="4FCF9105" w14:textId="77777777" w:rsidTr="00A457BF">
        <w:trPr>
          <w:trHeight w:val="315"/>
          <w:jc w:val="center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C493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2B20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Times New Roman"/>
                <w:sz w:val="18"/>
                <w:szCs w:val="18"/>
                <w:lang w:eastAsia="en-CA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176F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C8A0" w14:textId="77777777" w:rsidR="00703E87" w:rsidRPr="00B81D8B" w:rsidRDefault="00703E87" w:rsidP="00703E8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sz w:val="18"/>
                <w:szCs w:val="18"/>
                <w:lang w:eastAsia="en-CA"/>
              </w:rPr>
            </w:pPr>
          </w:p>
        </w:tc>
      </w:tr>
      <w:tr w:rsidR="00703E87" w:rsidRPr="00B81D8B" w14:paraId="109C8D63" w14:textId="77777777" w:rsidTr="00A457BF">
        <w:trPr>
          <w:trHeight w:val="330"/>
          <w:jc w:val="center"/>
        </w:trPr>
        <w:tc>
          <w:tcPr>
            <w:tcW w:w="3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D0D0D"/>
            <w:noWrap/>
            <w:vAlign w:val="bottom"/>
            <w:hideMark/>
          </w:tcPr>
          <w:p w14:paraId="68FB400F" w14:textId="77777777" w:rsidR="00703E87" w:rsidRPr="00B81D8B" w:rsidRDefault="00703E87" w:rsidP="00A03658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FFFFFF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b/>
                <w:bCs/>
                <w:color w:val="FFFFFF"/>
                <w:sz w:val="18"/>
                <w:szCs w:val="18"/>
                <w:lang w:eastAsia="en-CA"/>
              </w:rPr>
              <w:t>MONTHLY EXPENSES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D0D0D"/>
            <w:noWrap/>
            <w:vAlign w:val="bottom"/>
            <w:hideMark/>
          </w:tcPr>
          <w:p w14:paraId="09D57816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FFFFFF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FFFFFF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D0D0D"/>
            <w:noWrap/>
            <w:vAlign w:val="bottom"/>
            <w:hideMark/>
          </w:tcPr>
          <w:p w14:paraId="5D6CA866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FFFFFF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FFFFFF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bottom"/>
            <w:hideMark/>
          </w:tcPr>
          <w:p w14:paraId="2C854B0A" w14:textId="77777777" w:rsidR="00703E87" w:rsidRPr="00B81D8B" w:rsidRDefault="00703E87" w:rsidP="00A03658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FFFFFF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b/>
                <w:bCs/>
                <w:color w:val="FFFFFF"/>
                <w:sz w:val="18"/>
                <w:szCs w:val="18"/>
                <w:lang w:eastAsia="en-CA"/>
              </w:rPr>
              <w:t>TERM EXPENSES</w:t>
            </w:r>
          </w:p>
        </w:tc>
      </w:tr>
      <w:tr w:rsidR="00703E87" w:rsidRPr="00B81D8B" w14:paraId="3E6D4AF2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8BEC4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Rent/Mortgage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610F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5FF4" w14:textId="77777777" w:rsidR="00703E87" w:rsidRPr="00B81D8B" w:rsidRDefault="00703E87" w:rsidP="009B2526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X </w:t>
            </w:r>
            <w:r w:rsidR="009B2526"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8</w:t>
            </w: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months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F5E0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73D61CB0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0514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Food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85FE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1DD2" w14:textId="77777777" w:rsidR="00703E87" w:rsidRPr="00B81D8B" w:rsidRDefault="00703E87" w:rsidP="009B2526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X </w:t>
            </w:r>
            <w:r w:rsidR="009B2526"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8</w:t>
            </w: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months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C2C7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37ABB629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8851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Utilities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7959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10CA" w14:textId="77777777" w:rsidR="00703E87" w:rsidRPr="00B81D8B" w:rsidRDefault="00703E87" w:rsidP="009B2526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X </w:t>
            </w:r>
            <w:r w:rsidR="009B2526"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8</w:t>
            </w: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months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FDD6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17A512EF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1E4E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Phone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8742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9830" w14:textId="77777777" w:rsidR="00703E87" w:rsidRPr="00B81D8B" w:rsidRDefault="00703E87" w:rsidP="009B2526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X </w:t>
            </w:r>
            <w:r w:rsidR="009B2526"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8</w:t>
            </w: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months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3F89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5CEFC274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1C17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Public Transit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59DA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BC37" w14:textId="77777777" w:rsidR="00703E87" w:rsidRPr="00B81D8B" w:rsidRDefault="00703E87" w:rsidP="009B2526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X </w:t>
            </w:r>
            <w:r w:rsidR="009B2526"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8</w:t>
            </w: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months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506A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187769A4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D512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Vehicle Insurance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1A30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66A5" w14:textId="77777777" w:rsidR="00703E87" w:rsidRPr="00B81D8B" w:rsidRDefault="00703E87" w:rsidP="009B2526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X </w:t>
            </w:r>
            <w:r w:rsidR="009B2526"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8</w:t>
            </w: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months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C586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22645E74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88C1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Fuel Costs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153A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25FE" w14:textId="77777777" w:rsidR="00703E87" w:rsidRPr="00B81D8B" w:rsidRDefault="00703E87" w:rsidP="009B2526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X </w:t>
            </w:r>
            <w:r w:rsidR="009B2526"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8</w:t>
            </w: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months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4588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67185198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5F21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Loans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70C5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121A" w14:textId="77777777" w:rsidR="00703E87" w:rsidRPr="00B81D8B" w:rsidRDefault="00703E87" w:rsidP="009B2526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X </w:t>
            </w:r>
            <w:r w:rsidR="009B2526"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8</w:t>
            </w: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months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F055CC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304BDA3F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0FEF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Credit Cards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03E4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00EA" w14:textId="77777777" w:rsidR="00703E87" w:rsidRPr="00B81D8B" w:rsidRDefault="00703E87" w:rsidP="009B2526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X </w:t>
            </w:r>
            <w:r w:rsidR="009B2526"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8</w:t>
            </w: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months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F50EF7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62C354CA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0656C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Other (please describe)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C576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28EA" w14:textId="77777777" w:rsidR="00703E87" w:rsidRPr="00B81D8B" w:rsidRDefault="00703E87" w:rsidP="009B2526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X </w:t>
            </w:r>
            <w:r w:rsidR="009B2526"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8</w:t>
            </w: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months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398C2C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5B6F176C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BD4B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E65F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BBBB" w14:textId="77777777" w:rsidR="00703E87" w:rsidRPr="00B81D8B" w:rsidRDefault="00703E87" w:rsidP="009B2526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X </w:t>
            </w:r>
            <w:r w:rsidR="009B2526"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8</w:t>
            </w: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months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6ABA05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1FAC2ECD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809F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2D4D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BF22" w14:textId="77777777" w:rsidR="00703E87" w:rsidRPr="00B81D8B" w:rsidRDefault="00703E87" w:rsidP="009B2526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X </w:t>
            </w:r>
            <w:r w:rsidR="009B2526"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8</w:t>
            </w: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months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04653B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0F44CB16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21F3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38F3" w14:textId="77777777" w:rsidR="00703E87" w:rsidRPr="00B81D8B" w:rsidRDefault="00703E87" w:rsidP="00703E8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sz w:val="18"/>
                <w:szCs w:val="18"/>
                <w:lang w:eastAsia="en-CA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9BAC" w14:textId="77777777" w:rsidR="00703E87" w:rsidRPr="00B81D8B" w:rsidRDefault="00703E87" w:rsidP="00703E87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b/>
                <w:bCs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b/>
                <w:bCs/>
                <w:sz w:val="18"/>
                <w:szCs w:val="18"/>
                <w:lang w:eastAsia="en-CA"/>
              </w:rPr>
              <w:t>Sub-total: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8BD5A" w14:textId="77777777" w:rsidR="00703E87" w:rsidRPr="00B81D8B" w:rsidRDefault="00703E87" w:rsidP="006F2B68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$               </w:t>
            </w:r>
          </w:p>
        </w:tc>
      </w:tr>
      <w:tr w:rsidR="00703E87" w:rsidRPr="00B81D8B" w14:paraId="2C643054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D6F8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C8FB" w14:textId="77777777" w:rsidR="00703E87" w:rsidRPr="00B81D8B" w:rsidRDefault="00703E87" w:rsidP="00703E87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sz w:val="18"/>
                <w:szCs w:val="18"/>
                <w:lang w:eastAsia="en-CA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F358" w14:textId="77777777" w:rsidR="00703E87" w:rsidRPr="00B81D8B" w:rsidRDefault="00703E87" w:rsidP="00703E87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Tuition &amp; Fees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2640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166FC4BB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E082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9478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Times New Roman"/>
                <w:sz w:val="18"/>
                <w:szCs w:val="18"/>
                <w:lang w:eastAsia="en-CA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B71C" w14:textId="77777777" w:rsidR="00703E87" w:rsidRPr="00B81D8B" w:rsidRDefault="00703E87" w:rsidP="00703E87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Textbooks &amp; Supplies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2855C9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  <w:tr w:rsidR="00703E87" w:rsidRPr="00B81D8B" w14:paraId="75C8820F" w14:textId="77777777" w:rsidTr="00A457BF">
        <w:trPr>
          <w:trHeight w:hRule="exact" w:val="284"/>
          <w:jc w:val="center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0310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6170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Times New Roman"/>
                <w:sz w:val="18"/>
                <w:szCs w:val="18"/>
                <w:lang w:eastAsia="en-CA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403B7" w14:textId="77777777" w:rsidR="00703E87" w:rsidRPr="00B81D8B" w:rsidRDefault="00703E87" w:rsidP="00703E87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b/>
                <w:bCs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b/>
                <w:bCs/>
                <w:sz w:val="18"/>
                <w:szCs w:val="18"/>
                <w:lang w:eastAsia="en-CA"/>
              </w:rPr>
              <w:t xml:space="preserve"> B) TOTAL EXPENSES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9F713F" w14:textId="77777777" w:rsidR="00703E87" w:rsidRPr="00B81D8B" w:rsidRDefault="00703E87" w:rsidP="006F2B68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$              </w:t>
            </w:r>
          </w:p>
        </w:tc>
      </w:tr>
      <w:tr w:rsidR="00703E87" w:rsidRPr="00B81D8B" w14:paraId="6ABC87EA" w14:textId="77777777" w:rsidTr="00A457BF">
        <w:trPr>
          <w:trHeight w:val="315"/>
          <w:jc w:val="center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2632D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</w:p>
          <w:p w14:paraId="30137437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E24AA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Times New Roman"/>
                <w:sz w:val="18"/>
                <w:szCs w:val="18"/>
                <w:lang w:eastAsia="en-CA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180EC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BBE9E" w14:textId="77777777" w:rsidR="00703E87" w:rsidRPr="00B81D8B" w:rsidRDefault="00703E87" w:rsidP="00703E87">
            <w:pPr>
              <w:spacing w:after="0" w:line="240" w:lineRule="auto"/>
              <w:rPr>
                <w:rFonts w:ascii="Aptos Display" w:eastAsia="Times New Roman" w:hAnsi="Aptos Display" w:cs="Times New Roman"/>
                <w:sz w:val="18"/>
                <w:szCs w:val="18"/>
                <w:lang w:eastAsia="en-CA"/>
              </w:rPr>
            </w:pPr>
          </w:p>
        </w:tc>
      </w:tr>
      <w:tr w:rsidR="00703E87" w:rsidRPr="00B81D8B" w14:paraId="489B6D4D" w14:textId="77777777" w:rsidTr="00A457BF">
        <w:trPr>
          <w:trHeight w:hRule="exact" w:val="284"/>
          <w:jc w:val="center"/>
        </w:trPr>
        <w:tc>
          <w:tcPr>
            <w:tcW w:w="8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1803" w14:textId="77777777" w:rsidR="00703E87" w:rsidRPr="00B81D8B" w:rsidRDefault="00703E87" w:rsidP="00703E87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>Difference between Income &amp; Expenses (Line A – Line B)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1C88" w14:textId="77777777" w:rsidR="00703E87" w:rsidRPr="00B81D8B" w:rsidRDefault="00703E87" w:rsidP="006F2B68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  <w:r w:rsidRPr="00B81D8B"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  <w:t xml:space="preserve"> $        </w:t>
            </w:r>
          </w:p>
          <w:p w14:paraId="15506766" w14:textId="77777777" w:rsidR="006F2B68" w:rsidRPr="00B81D8B" w:rsidRDefault="006F2B68" w:rsidP="006F2B68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sz w:val="18"/>
                <w:szCs w:val="18"/>
                <w:lang w:eastAsia="en-CA"/>
              </w:rPr>
            </w:pPr>
          </w:p>
        </w:tc>
      </w:tr>
    </w:tbl>
    <w:p w14:paraId="0DBCF420" w14:textId="77777777" w:rsidR="00B2522A" w:rsidRPr="00B81D8B" w:rsidRDefault="00B2522A" w:rsidP="00B2522A">
      <w:pPr>
        <w:tabs>
          <w:tab w:val="left" w:pos="4536"/>
        </w:tabs>
        <w:spacing w:after="0" w:line="240" w:lineRule="auto"/>
        <w:rPr>
          <w:rFonts w:ascii="Aptos Display" w:hAnsi="Aptos Display"/>
          <w:sz w:val="18"/>
          <w:szCs w:val="18"/>
          <w:lang w:val="en-US"/>
        </w:rPr>
      </w:pPr>
    </w:p>
    <w:sectPr w:rsidR="00B2522A" w:rsidRPr="00B81D8B" w:rsidSect="00A5499A">
      <w:headerReference w:type="default" r:id="rId11"/>
      <w:pgSz w:w="12240" w:h="15840"/>
      <w:pgMar w:top="2410" w:right="1440" w:bottom="851" w:left="1440" w:header="284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BF64" w14:textId="77777777" w:rsidR="0032003D" w:rsidRDefault="0032003D" w:rsidP="00FF7424">
      <w:pPr>
        <w:spacing w:after="0" w:line="240" w:lineRule="auto"/>
      </w:pPr>
      <w:r>
        <w:separator/>
      </w:r>
    </w:p>
  </w:endnote>
  <w:endnote w:type="continuationSeparator" w:id="0">
    <w:p w14:paraId="22D89F18" w14:textId="77777777" w:rsidR="0032003D" w:rsidRDefault="0032003D" w:rsidP="00FF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5424" w14:textId="77777777" w:rsidR="0032003D" w:rsidRDefault="0032003D" w:rsidP="00FF7424">
      <w:pPr>
        <w:spacing w:after="0" w:line="240" w:lineRule="auto"/>
      </w:pPr>
      <w:r>
        <w:separator/>
      </w:r>
    </w:p>
  </w:footnote>
  <w:footnote w:type="continuationSeparator" w:id="0">
    <w:p w14:paraId="3604706C" w14:textId="77777777" w:rsidR="0032003D" w:rsidRDefault="0032003D" w:rsidP="00FF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30C2" w14:textId="77777777" w:rsidR="00FF7424" w:rsidRDefault="00FF7424" w:rsidP="00FF7424">
    <w:pPr>
      <w:spacing w:after="0" w:line="240" w:lineRule="auto"/>
      <w:jc w:val="both"/>
      <w:rPr>
        <w:rFonts w:ascii="Arial Narrow" w:hAnsi="Arial Narrow"/>
        <w:b/>
        <w:sz w:val="32"/>
        <w:szCs w:val="24"/>
        <w:lang w:val="en-US"/>
      </w:rPr>
    </w:pPr>
  </w:p>
  <w:p w14:paraId="6A1C635B" w14:textId="77777777" w:rsidR="002F4A03" w:rsidRPr="0045549D" w:rsidRDefault="002F4A03" w:rsidP="00FF7424">
    <w:pPr>
      <w:spacing w:after="0" w:line="240" w:lineRule="auto"/>
      <w:jc w:val="center"/>
      <w:rPr>
        <w:rFonts w:ascii="Arial Narrow" w:hAnsi="Arial Narrow"/>
        <w:b/>
        <w:sz w:val="36"/>
        <w:szCs w:val="24"/>
        <w:lang w:val="en-US"/>
      </w:rPr>
    </w:pPr>
    <w:r w:rsidRPr="0045549D">
      <w:rPr>
        <w:rFonts w:ascii="Arial Narrow" w:hAnsi="Arial Narrow"/>
        <w:noProof/>
        <w:sz w:val="44"/>
        <w:szCs w:val="24"/>
        <w:u w:val="single"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4F5883" wp14:editId="55C779BC">
              <wp:simplePos x="0" y="0"/>
              <wp:positionH relativeFrom="margin">
                <wp:posOffset>4735830</wp:posOffset>
              </wp:positionH>
              <wp:positionV relativeFrom="paragraph">
                <wp:posOffset>6350</wp:posOffset>
              </wp:positionV>
              <wp:extent cx="1482725" cy="1111885"/>
              <wp:effectExtent l="0" t="0" r="317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2725" cy="111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6D21D4" w14:textId="77777777" w:rsidR="00FF7424" w:rsidRDefault="002F4A03" w:rsidP="002F4A03">
                          <w:pPr>
                            <w:jc w:val="center"/>
                          </w:pPr>
                          <w:r>
                            <w:rPr>
                              <w:rFonts w:eastAsia="Times New Roman"/>
                              <w:noProof/>
                              <w:lang w:eastAsia="en-CA"/>
                            </w:rPr>
                            <w:drawing>
                              <wp:inline distT="0" distB="0" distL="0" distR="0" wp14:anchorId="6389FCA0" wp14:editId="3FAD6F06">
                                <wp:extent cx="1253717" cy="939114"/>
                                <wp:effectExtent l="0" t="0" r="3810" b="0"/>
                                <wp:docPr id="4" name="Picture 4" descr="cid:1D8D9365-E47D-4E7B-8BE7-06670F02C8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71D2D93A-DE4D-4966-A525-5FA4B7C843E6" descr="cid:1D8D9365-E47D-4E7B-8BE7-06670F02C80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1290" cy="9447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4F58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72.9pt;margin-top:.5pt;width:116.75pt;height:8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" stroked="f">
              <v:textbox>
                <w:txbxContent>
                  <w:p w14:paraId="3C6D21D4" w14:textId="77777777" w:rsidR="00FF7424" w:rsidRDefault="002F4A03" w:rsidP="002F4A03">
                    <w:pPr>
                      <w:jc w:val="center"/>
                    </w:pPr>
                    <w:r>
                      <w:rPr>
                        <w:rFonts w:eastAsia="Times New Roman"/>
                        <w:noProof/>
                        <w:lang w:eastAsia="en-CA"/>
                      </w:rPr>
                      <w:drawing>
                        <wp:inline distT="0" distB="0" distL="0" distR="0" wp14:anchorId="6389FCA0" wp14:editId="3FAD6F06">
                          <wp:extent cx="1253717" cy="939114"/>
                          <wp:effectExtent l="0" t="0" r="3810" b="0"/>
                          <wp:docPr id="4" name="Picture 4" descr="cid:1D8D9365-E47D-4E7B-8BE7-06670F02C80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71D2D93A-DE4D-4966-A525-5FA4B7C843E6" descr="cid:1D8D9365-E47D-4E7B-8BE7-06670F02C80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1290" cy="9447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AB0C6EF" w14:textId="77777777" w:rsidR="00B81D8B" w:rsidRPr="00B81D8B" w:rsidRDefault="00FF7424" w:rsidP="002F4A03">
    <w:pPr>
      <w:spacing w:after="0" w:line="240" w:lineRule="auto"/>
      <w:jc w:val="center"/>
      <w:rPr>
        <w:rFonts w:ascii="Aptos Display" w:hAnsi="Aptos Display"/>
        <w:b/>
        <w:sz w:val="36"/>
        <w:lang w:val="en-US"/>
      </w:rPr>
    </w:pPr>
    <w:r w:rsidRPr="00B81D8B">
      <w:rPr>
        <w:rFonts w:ascii="Aptos Display" w:hAnsi="Aptos Display"/>
        <w:b/>
        <w:sz w:val="36"/>
        <w:lang w:val="en-US"/>
      </w:rPr>
      <w:t>Grant Brusegard Memorial</w:t>
    </w:r>
    <w:r w:rsidR="0045549D" w:rsidRPr="00B81D8B">
      <w:rPr>
        <w:rFonts w:ascii="Aptos Display" w:hAnsi="Aptos Display"/>
        <w:b/>
        <w:sz w:val="36"/>
        <w:lang w:val="en-US"/>
      </w:rPr>
      <w:t xml:space="preserve"> </w:t>
    </w:r>
    <w:r w:rsidR="002F4A03" w:rsidRPr="00B81D8B">
      <w:rPr>
        <w:rFonts w:ascii="Aptos Display" w:hAnsi="Aptos Display"/>
        <w:b/>
        <w:sz w:val="36"/>
        <w:lang w:val="en-US"/>
      </w:rPr>
      <w:t xml:space="preserve">Entrance </w:t>
    </w:r>
    <w:r w:rsidRPr="00B81D8B">
      <w:rPr>
        <w:rFonts w:ascii="Aptos Display" w:hAnsi="Aptos Display"/>
        <w:b/>
        <w:sz w:val="36"/>
        <w:lang w:val="en-US"/>
      </w:rPr>
      <w:t xml:space="preserve">Bursary </w:t>
    </w:r>
  </w:p>
  <w:p w14:paraId="5E1C94F1" w14:textId="054B7414" w:rsidR="00FF7424" w:rsidRPr="00B81D8B" w:rsidRDefault="008F61F7" w:rsidP="002F4A03">
    <w:pPr>
      <w:spacing w:after="0" w:line="240" w:lineRule="auto"/>
      <w:jc w:val="center"/>
      <w:rPr>
        <w:rFonts w:ascii="Aptos Display" w:hAnsi="Aptos Display"/>
        <w:sz w:val="20"/>
        <w:szCs w:val="20"/>
      </w:rPr>
    </w:pPr>
    <w:r w:rsidRPr="00B81D8B">
      <w:rPr>
        <w:rFonts w:ascii="Aptos Display" w:hAnsi="Aptos Display"/>
        <w:b/>
        <w:sz w:val="36"/>
        <w:lang w:val="en-US"/>
      </w:rPr>
      <w:t>202</w:t>
    </w:r>
    <w:r w:rsidR="00B81D8B" w:rsidRPr="00B81D8B">
      <w:rPr>
        <w:rFonts w:ascii="Aptos Display" w:hAnsi="Aptos Display"/>
        <w:b/>
        <w:sz w:val="36"/>
        <w:lang w:val="en-US"/>
      </w:rPr>
      <w:t>6</w:t>
    </w:r>
    <w:r w:rsidR="0045549D" w:rsidRPr="00B81D8B">
      <w:rPr>
        <w:rFonts w:ascii="Aptos Display" w:hAnsi="Aptos Display"/>
        <w:b/>
        <w:sz w:val="36"/>
        <w:lang w:val="en-US"/>
      </w:rPr>
      <w:t xml:space="preserve"> </w:t>
    </w:r>
    <w:r w:rsidR="00FF7424" w:rsidRPr="00B81D8B">
      <w:rPr>
        <w:rFonts w:ascii="Aptos Display" w:hAnsi="Aptos Display"/>
        <w:b/>
        <w:sz w:val="36"/>
        <w:lang w:val="en-US"/>
      </w:rPr>
      <w:t>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24B8"/>
    <w:multiLevelType w:val="hybridMultilevel"/>
    <w:tmpl w:val="A96406F6"/>
    <w:lvl w:ilvl="0" w:tplc="9AEA8592">
      <w:start w:val="202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66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41"/>
    <w:rsid w:val="000F0057"/>
    <w:rsid w:val="001A0727"/>
    <w:rsid w:val="001B0475"/>
    <w:rsid w:val="001C6F70"/>
    <w:rsid w:val="002932EF"/>
    <w:rsid w:val="002F4A03"/>
    <w:rsid w:val="0032003D"/>
    <w:rsid w:val="00336279"/>
    <w:rsid w:val="0042554C"/>
    <w:rsid w:val="0045549D"/>
    <w:rsid w:val="00473540"/>
    <w:rsid w:val="004C437B"/>
    <w:rsid w:val="00560ECC"/>
    <w:rsid w:val="0058601A"/>
    <w:rsid w:val="0059361B"/>
    <w:rsid w:val="005D390F"/>
    <w:rsid w:val="006F2B68"/>
    <w:rsid w:val="00700293"/>
    <w:rsid w:val="00703E87"/>
    <w:rsid w:val="007169F4"/>
    <w:rsid w:val="0075135C"/>
    <w:rsid w:val="007F134B"/>
    <w:rsid w:val="00841052"/>
    <w:rsid w:val="008F61F7"/>
    <w:rsid w:val="00920720"/>
    <w:rsid w:val="00940270"/>
    <w:rsid w:val="009431BE"/>
    <w:rsid w:val="009B2526"/>
    <w:rsid w:val="009D0320"/>
    <w:rsid w:val="009D7BDB"/>
    <w:rsid w:val="00A03658"/>
    <w:rsid w:val="00A457BF"/>
    <w:rsid w:val="00A5499A"/>
    <w:rsid w:val="00A9421F"/>
    <w:rsid w:val="00AA0521"/>
    <w:rsid w:val="00B23FE7"/>
    <w:rsid w:val="00B2522A"/>
    <w:rsid w:val="00B81D8B"/>
    <w:rsid w:val="00BA408D"/>
    <w:rsid w:val="00E25741"/>
    <w:rsid w:val="00E55E1A"/>
    <w:rsid w:val="00E95569"/>
    <w:rsid w:val="00EB4A46"/>
    <w:rsid w:val="00F02641"/>
    <w:rsid w:val="00F4009C"/>
    <w:rsid w:val="00F837DF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66064D4"/>
  <w15:chartTrackingRefBased/>
  <w15:docId w15:val="{D9F2F1A9-D594-40F3-A53A-F9D0D909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424"/>
  </w:style>
  <w:style w:type="paragraph" w:styleId="Footer">
    <w:name w:val="footer"/>
    <w:basedOn w:val="Normal"/>
    <w:link w:val="FooterChar"/>
    <w:uiPriority w:val="99"/>
    <w:unhideWhenUsed/>
    <w:rsid w:val="00FF7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424"/>
  </w:style>
  <w:style w:type="table" w:styleId="TableGrid">
    <w:name w:val="Table Grid"/>
    <w:basedOn w:val="TableNormal"/>
    <w:uiPriority w:val="39"/>
    <w:rsid w:val="00FF7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8601A"/>
    <w:rPr>
      <w:color w:val="808080"/>
    </w:rPr>
  </w:style>
  <w:style w:type="paragraph" w:styleId="ListParagraph">
    <w:name w:val="List Paragraph"/>
    <w:basedOn w:val="Normal"/>
    <w:uiPriority w:val="34"/>
    <w:qFormat/>
    <w:rsid w:val="00700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08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3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nvit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wards@nvit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awards@nvit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D8D9365-E47D-4E7B-8BE7-06670F02C802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F40B6B81CE640A3340C7CFDF6B71E" ma:contentTypeVersion="13" ma:contentTypeDescription="Create a new document." ma:contentTypeScope="" ma:versionID="d9439ced93a1ccda1ca375a539ba552d">
  <xsd:schema xmlns:xsd="http://www.w3.org/2001/XMLSchema" xmlns:xs="http://www.w3.org/2001/XMLSchema" xmlns:p="http://schemas.microsoft.com/office/2006/metadata/properties" xmlns:ns2="04749043-f559-4742-b732-8ecee0e8124c" xmlns:ns3="9e81b422-c812-4968-9ce8-8be9d6347bc5" targetNamespace="http://schemas.microsoft.com/office/2006/metadata/properties" ma:root="true" ma:fieldsID="b7df623546c167c3b25c9884f079b33b" ns2:_="" ns3:_="">
    <xsd:import namespace="04749043-f559-4742-b732-8ecee0e8124c"/>
    <xsd:import namespace="9e81b422-c812-4968-9ce8-8be9d6347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49043-f559-4742-b732-8ecee0e81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773c25-d5cd-4c97-834b-5a0e35605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1b422-c812-4968-9ce8-8be9d6347bc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0aa7cb-eaa5-45a7-bf1a-4116d3731076}" ma:internalName="TaxCatchAll" ma:showField="CatchAllData" ma:web="9e81b422-c812-4968-9ce8-8be9d6347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1b422-c812-4968-9ce8-8be9d6347bc5" xsi:nil="true"/>
    <lcf76f155ced4ddcb4097134ff3c332f xmlns="04749043-f559-4742-b732-8ecee0e812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FFB01F-DAB8-44E8-80B4-F5EE77BFC5B4}"/>
</file>

<file path=customXml/itemProps2.xml><?xml version="1.0" encoding="utf-8"?>
<ds:datastoreItem xmlns:ds="http://schemas.openxmlformats.org/officeDocument/2006/customXml" ds:itemID="{7EAF2825-A18C-45AD-A35C-42BC93CB61DC}"/>
</file>

<file path=customXml/itemProps3.xml><?xml version="1.0" encoding="utf-8"?>
<ds:datastoreItem xmlns:ds="http://schemas.openxmlformats.org/officeDocument/2006/customXml" ds:itemID="{C6DEB0F4-B4DA-4F0F-A453-FA1C0875F3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855</Words>
  <Characters>4572</Characters>
  <Application>Microsoft Office Word</Application>
  <DocSecurity>0</DocSecurity>
  <Lines>268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Brown</dc:creator>
  <cp:keywords/>
  <dc:description/>
  <cp:lastModifiedBy>Anna Brown</cp:lastModifiedBy>
  <cp:revision>2</cp:revision>
  <cp:lastPrinted>2020-02-28T23:38:00Z</cp:lastPrinted>
  <dcterms:created xsi:type="dcterms:W3CDTF">2026-01-19T20:38:00Z</dcterms:created>
  <dcterms:modified xsi:type="dcterms:W3CDTF">2026-01-19T20:38:00Z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0x01010056AF40B6B81CE640A3340C7CFDF6B71E</vt:lpwstr>
  </property>
</Properties>
</file>